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A109C" w14:textId="19C90077" w:rsidR="001F0573" w:rsidRPr="00D54167" w:rsidRDefault="001F0573" w:rsidP="001F0573">
      <w:pPr>
        <w:spacing w:after="0"/>
        <w:ind w:left="720"/>
        <w:contextualSpacing/>
        <w:jc w:val="both"/>
        <w:rPr>
          <w:rFonts w:ascii="Arial" w:eastAsia="Tahoma" w:hAnsi="Arial" w:cs="Arial"/>
          <w:b/>
          <w:bCs/>
          <w:color w:val="17365D" w:themeColor="text2" w:themeShade="BF"/>
          <w:lang w:val="ro-RO"/>
        </w:rPr>
      </w:pPr>
    </w:p>
    <w:p w14:paraId="277C2437" w14:textId="77777777" w:rsidR="001F0573" w:rsidRPr="00D54167" w:rsidRDefault="001F0573" w:rsidP="001F0573">
      <w:pPr>
        <w:jc w:val="both"/>
        <w:rPr>
          <w:rFonts w:ascii="Arial" w:eastAsia="Times New Roman" w:hAnsi="Arial" w:cs="Arial"/>
          <w:b/>
          <w:bCs/>
          <w:lang w:val="ro-RO" w:eastAsia="en-US"/>
        </w:rPr>
      </w:pPr>
      <w:bookmarkStart w:id="0" w:name="_Hlk144739083"/>
      <w:r w:rsidRPr="00D54167">
        <w:rPr>
          <w:rFonts w:ascii="Arial" w:hAnsi="Arial" w:cs="Arial"/>
          <w:lang w:val="ro-RO"/>
        </w:rPr>
        <w:t>Apelul Dotarea cu mobilier, materiale didactice și echipamente digitale a unităților de învățământ preuniversitar și a unităților conexe</w:t>
      </w:r>
      <w:r w:rsidRPr="00D54167">
        <w:rPr>
          <w:rFonts w:ascii="Arial" w:eastAsia="Times New Roman" w:hAnsi="Arial" w:cs="Arial"/>
          <w:b/>
          <w:bCs/>
          <w:lang w:val="ro-RO" w:eastAsia="en-US"/>
        </w:rPr>
        <w:t xml:space="preserve"> </w:t>
      </w:r>
    </w:p>
    <w:bookmarkEnd w:id="0"/>
    <w:p w14:paraId="57F38F08" w14:textId="42451B3E" w:rsidR="00C819BF" w:rsidRPr="0087193A" w:rsidRDefault="00C819BF" w:rsidP="00C819BF">
      <w:pPr>
        <w:rPr>
          <w:rFonts w:ascii="Arial" w:hAnsi="Arial" w:cs="Arial"/>
          <w:bCs/>
          <w:i/>
          <w:iCs/>
          <w:lang w:val="ro-RO"/>
        </w:rPr>
      </w:pPr>
      <w:r w:rsidRPr="0087193A">
        <w:rPr>
          <w:rFonts w:ascii="Arial" w:hAnsi="Arial" w:cs="Arial"/>
          <w:lang w:val="ro-RO"/>
        </w:rPr>
        <w:t>Beneficiar:</w:t>
      </w:r>
      <w:r w:rsidRPr="0087193A">
        <w:rPr>
          <w:rFonts w:ascii="Calibri" w:eastAsia="Calibri" w:hAnsi="Calibri" w:cs="Calibri"/>
          <w:b/>
          <w:bCs/>
          <w:sz w:val="24"/>
          <w:szCs w:val="24"/>
          <w:lang w:val="ro-RO" w:eastAsia="en-US"/>
        </w:rPr>
        <w:t xml:space="preserve"> ȘCOALA GIMNAZIALA SUATU, COM. SUATU, JUDETUL CLUJ</w:t>
      </w:r>
      <w:r w:rsidRPr="0087193A">
        <w:rPr>
          <w:rFonts w:ascii="Arial" w:hAnsi="Arial" w:cs="Arial"/>
          <w:lang w:val="ro-RO"/>
        </w:rPr>
        <w:t xml:space="preserve"> prin comuna Suatu in calitate de beneficiar al </w:t>
      </w:r>
      <w:proofErr w:type="spellStart"/>
      <w:r w:rsidRPr="0087193A">
        <w:rPr>
          <w:rFonts w:ascii="Arial" w:hAnsi="Arial" w:cs="Arial"/>
          <w:lang w:val="ro-RO"/>
        </w:rPr>
        <w:t>finantarii</w:t>
      </w:r>
      <w:proofErr w:type="spellEnd"/>
      <w:r w:rsidRPr="0087193A">
        <w:rPr>
          <w:rFonts w:ascii="Arial" w:hAnsi="Arial" w:cs="Arial"/>
          <w:lang w:val="ro-RO"/>
        </w:rPr>
        <w:t>, județul Cluj</w:t>
      </w:r>
    </w:p>
    <w:p w14:paraId="7D105378" w14:textId="5272BB01" w:rsidR="00C819BF" w:rsidRPr="00D24400" w:rsidRDefault="00C819BF" w:rsidP="002A4EFA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highlight w:val="yellow"/>
          <w:lang w:val="ro-RO"/>
        </w:rPr>
      </w:pPr>
      <w:r w:rsidRPr="00D24400">
        <w:rPr>
          <w:rFonts w:ascii="Arial" w:hAnsi="Arial" w:cs="Arial"/>
          <w:lang w:val="ro-RO"/>
        </w:rPr>
        <w:t xml:space="preserve">Titlul proiectului: </w:t>
      </w:r>
      <w:r w:rsidRPr="00D24400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>„DOTAREA CU MOBILIER, MATERIALE DIDACTICE ȘI ECHIPAMENTE DIGITALE A ȘCOLII GIMNAZIALE</w:t>
      </w:r>
      <w:bookmarkStart w:id="1" w:name="_Hlk158277883"/>
      <w:r w:rsidRPr="00D24400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 xml:space="preserve"> </w:t>
      </w:r>
      <w:bookmarkEnd w:id="1"/>
      <w:r w:rsidRPr="00D24400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 xml:space="preserve">SUATU,COM. </w:t>
      </w:r>
      <w:r w:rsidRPr="00D24400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SUATU, JUDETUL CLUJ”, cod F-PNRR-Dotari-2023-2916</w:t>
      </w:r>
    </w:p>
    <w:p w14:paraId="765F215F" w14:textId="77777777" w:rsidR="00C819BF" w:rsidRPr="0087193A" w:rsidRDefault="00C819BF" w:rsidP="00C819BF">
      <w:pPr>
        <w:rPr>
          <w:rFonts w:ascii="Arial" w:hAnsi="Arial" w:cs="Arial"/>
          <w:lang w:val="ro-RO"/>
        </w:rPr>
      </w:pPr>
      <w:r w:rsidRPr="0087193A">
        <w:rPr>
          <w:rFonts w:ascii="Arial" w:hAnsi="Arial" w:cs="Arial"/>
          <w:lang w:val="ro-RO"/>
        </w:rPr>
        <w:t>Contract de finanțare nr. 562DOT/2023</w:t>
      </w:r>
    </w:p>
    <w:p w14:paraId="6A5189C3" w14:textId="77777777" w:rsidR="00975DE1" w:rsidRPr="002E0F82" w:rsidRDefault="00975DE1" w:rsidP="00C819BF">
      <w:pPr>
        <w:autoSpaceDE w:val="0"/>
        <w:autoSpaceDN w:val="0"/>
        <w:adjustRightInd w:val="0"/>
        <w:spacing w:after="120"/>
        <w:ind w:left="144" w:right="144"/>
        <w:rPr>
          <w:rFonts w:ascii="Arial" w:hAnsi="Arial" w:cs="Arial"/>
          <w:b/>
          <w:highlight w:val="yellow"/>
          <w:shd w:val="clear" w:color="auto" w:fill="FFFFFF"/>
          <w:lang w:val="ro-RO"/>
        </w:rPr>
      </w:pPr>
    </w:p>
    <w:p w14:paraId="1E55BC94" w14:textId="39852563" w:rsidR="00975DE1" w:rsidRPr="00426A35" w:rsidRDefault="00C8408D" w:rsidP="00975DE1">
      <w:pPr>
        <w:autoSpaceDE w:val="0"/>
        <w:autoSpaceDN w:val="0"/>
        <w:adjustRightInd w:val="0"/>
        <w:spacing w:after="120"/>
        <w:ind w:left="144" w:right="144"/>
        <w:jc w:val="center"/>
        <w:rPr>
          <w:rFonts w:ascii="Arial" w:hAnsi="Arial" w:cs="Arial"/>
          <w:b/>
          <w:lang w:val="ro-RO"/>
        </w:rPr>
      </w:pPr>
      <w:r>
        <w:rPr>
          <w:rFonts w:ascii="Arial" w:hAnsi="Arial" w:cs="Arial"/>
          <w:b/>
          <w:shd w:val="clear" w:color="auto" w:fill="FFFFFF"/>
          <w:lang w:val="ro-RO"/>
        </w:rPr>
        <w:t xml:space="preserve">ANUNT PUBLICITAR </w:t>
      </w:r>
    </w:p>
    <w:p w14:paraId="468A83C3" w14:textId="02FA201E" w:rsidR="00426A35" w:rsidRPr="00426A35" w:rsidRDefault="00975DE1" w:rsidP="00BC24D5">
      <w:pPr>
        <w:numPr>
          <w:ilvl w:val="0"/>
          <w:numId w:val="9"/>
        </w:num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o-RO"/>
        </w:rPr>
      </w:pPr>
      <w:r w:rsidRPr="00426A35">
        <w:rPr>
          <w:rFonts w:ascii="Arial" w:hAnsi="Arial" w:cs="Arial"/>
          <w:lang w:val="ro-RO"/>
        </w:rPr>
        <w:t xml:space="preserve"> </w:t>
      </w:r>
      <w:bookmarkStart w:id="2" w:name="_Hlk166160881"/>
      <w:r w:rsidR="00426A35" w:rsidRPr="00426A35">
        <w:rPr>
          <w:b/>
          <w:bCs/>
          <w:color w:val="000000"/>
          <w:lang w:val="pt-BR"/>
        </w:rPr>
        <w:t xml:space="preserve">„Achizitia de mobilier și materiale didactice pentru dotarea </w:t>
      </w:r>
      <w:r w:rsidR="00DC69A1">
        <w:rPr>
          <w:b/>
          <w:bCs/>
          <w:color w:val="000000"/>
          <w:lang w:val="pt-BR"/>
        </w:rPr>
        <w:t xml:space="preserve">unui laborator multidisciplinar </w:t>
      </w:r>
      <w:r w:rsidR="00426A35" w:rsidRPr="00426A35">
        <w:rPr>
          <w:rFonts w:ascii="Times New Roman" w:eastAsia="Times New Roman" w:hAnsi="Times New Roman"/>
          <w:b/>
          <w:bCs/>
          <w:sz w:val="24"/>
          <w:szCs w:val="24"/>
          <w:lang w:val="pt-BR" w:eastAsia="ro-RO"/>
        </w:rPr>
        <w:t xml:space="preserve">a ȘCOLII GIMNAZIALE  SUATU ,COM. SUATU, JUDETUL CLUJ” pentru implementarea proiectului   „DOTAREA CU MOBILIER, MATERIALE DIDACTICE ȘI ECHIPAMENTE DIGITALE A ȘCOLII GIMNAZIALE SUATU,COM. </w:t>
      </w:r>
      <w:r w:rsidR="00426A35" w:rsidRPr="00426A35">
        <w:rPr>
          <w:rFonts w:ascii="Times New Roman" w:eastAsia="Times New Roman" w:hAnsi="Times New Roman"/>
          <w:b/>
          <w:bCs/>
          <w:sz w:val="24"/>
          <w:szCs w:val="24"/>
          <w:lang w:eastAsia="ro-RO"/>
        </w:rPr>
        <w:t>SUATU, JUDETUL CLUJ”, cod F-PNRR-Dotari-2023-2916</w:t>
      </w:r>
    </w:p>
    <w:bookmarkEnd w:id="2"/>
    <w:p w14:paraId="358F117D" w14:textId="77777777" w:rsidR="00975DE1" w:rsidRPr="00426A35" w:rsidRDefault="00975DE1" w:rsidP="00426A35">
      <w:pPr>
        <w:autoSpaceDE w:val="0"/>
        <w:autoSpaceDN w:val="0"/>
        <w:adjustRightInd w:val="0"/>
        <w:ind w:right="144"/>
        <w:rPr>
          <w:rFonts w:ascii="Arial" w:hAnsi="Arial" w:cs="Arial"/>
          <w:lang w:val="ro-RO"/>
        </w:rPr>
      </w:pPr>
    </w:p>
    <w:p w14:paraId="3D887AEC" w14:textId="079B92E8" w:rsidR="00975DE1" w:rsidRPr="00FB22AD" w:rsidRDefault="00B637DC" w:rsidP="00975DE1">
      <w:pPr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  <w:lang w:val="ro-RO"/>
        </w:rPr>
        <w:t>S</w:t>
      </w:r>
      <w:r w:rsidR="00975DE1" w:rsidRPr="00FB22AD">
        <w:rPr>
          <w:rFonts w:ascii="Arial" w:hAnsi="Arial" w:cs="Arial"/>
          <w:lang w:val="ro-RO"/>
        </w:rPr>
        <w:t xml:space="preserve">unteți invitați să trimiteți oferta dumneavoastră de </w:t>
      </w:r>
      <w:r w:rsidR="001F0573" w:rsidRPr="00FB22AD">
        <w:rPr>
          <w:rFonts w:ascii="Arial" w:hAnsi="Arial" w:cs="Arial"/>
          <w:lang w:val="ro-RO"/>
        </w:rPr>
        <w:t>preț</w:t>
      </w:r>
      <w:r w:rsidR="00975DE1" w:rsidRPr="00FB22AD">
        <w:rPr>
          <w:rFonts w:ascii="Arial" w:hAnsi="Arial" w:cs="Arial"/>
          <w:lang w:val="ro-RO"/>
        </w:rPr>
        <w:t xml:space="preserve"> pentru următoarele produse:</w:t>
      </w:r>
      <w:r w:rsidRPr="00B637DC">
        <w:rPr>
          <w:rFonts w:ascii="Arial" w:hAnsi="Arial" w:cs="Arial"/>
          <w:bCs/>
          <w:lang w:val="ro-RO"/>
        </w:rPr>
        <w:t xml:space="preserve"> </w:t>
      </w:r>
      <w:r>
        <w:rPr>
          <w:rFonts w:ascii="Arial" w:hAnsi="Arial" w:cs="Arial"/>
          <w:bCs/>
          <w:lang w:val="ro-RO"/>
        </w:rPr>
        <w:t>CONFORM CAIET DE SARCINI ATASAT</w:t>
      </w:r>
    </w:p>
    <w:p w14:paraId="4A60A000" w14:textId="035C116F" w:rsidR="00975DE1" w:rsidRPr="00FB22AD" w:rsidRDefault="00975DE1" w:rsidP="00975DE1">
      <w:pPr>
        <w:jc w:val="both"/>
        <w:rPr>
          <w:rFonts w:ascii="Arial" w:hAnsi="Arial" w:cs="Arial"/>
          <w:bCs/>
          <w:lang w:val="ro-RO"/>
        </w:rPr>
      </w:pPr>
      <w:r w:rsidRPr="00FB22AD">
        <w:rPr>
          <w:rFonts w:ascii="Arial" w:hAnsi="Arial" w:cs="Arial"/>
          <w:bCs/>
          <w:lang w:val="ro-RO"/>
        </w:rPr>
        <w:t>Specificații tehnice solicitate</w:t>
      </w:r>
      <w:r w:rsidR="001F0573" w:rsidRPr="00FB22AD">
        <w:rPr>
          <w:rFonts w:ascii="Arial" w:hAnsi="Arial" w:cs="Arial"/>
          <w:bCs/>
          <w:lang w:val="ro-RO"/>
        </w:rPr>
        <w:t xml:space="preserve">  </w:t>
      </w:r>
      <w:r w:rsidRPr="00FB22AD">
        <w:rPr>
          <w:rFonts w:ascii="Arial" w:hAnsi="Arial" w:cs="Arial"/>
          <w:bCs/>
          <w:lang w:val="ro-RO"/>
        </w:rPr>
        <w:t xml:space="preserve"> pentru fiecare dintre </w:t>
      </w:r>
      <w:proofErr w:type="spellStart"/>
      <w:r w:rsidRPr="00FB22AD">
        <w:rPr>
          <w:rFonts w:ascii="Arial" w:hAnsi="Arial" w:cs="Arial"/>
          <w:bCs/>
          <w:lang w:val="ro-RO"/>
        </w:rPr>
        <w:t>produse:</w:t>
      </w:r>
      <w:r w:rsidR="00E97226">
        <w:rPr>
          <w:rFonts w:ascii="Arial" w:hAnsi="Arial" w:cs="Arial"/>
          <w:bCs/>
          <w:lang w:val="ro-RO"/>
        </w:rPr>
        <w:t>CONFORM</w:t>
      </w:r>
      <w:proofErr w:type="spellEnd"/>
      <w:r w:rsidR="00E97226">
        <w:rPr>
          <w:rFonts w:ascii="Arial" w:hAnsi="Arial" w:cs="Arial"/>
          <w:bCs/>
          <w:lang w:val="ro-RO"/>
        </w:rPr>
        <w:t xml:space="preserve"> CAIET DE SARCINI</w:t>
      </w:r>
    </w:p>
    <w:p w14:paraId="758C155F" w14:textId="4A639B3B" w:rsidR="00975DE1" w:rsidRPr="00E97226" w:rsidRDefault="00975DE1" w:rsidP="00975DE1">
      <w:pPr>
        <w:jc w:val="both"/>
        <w:rPr>
          <w:rFonts w:ascii="Arial" w:hAnsi="Arial" w:cs="Arial"/>
          <w:lang w:val="ro-RO"/>
        </w:rPr>
      </w:pPr>
      <w:r w:rsidRPr="00E97226">
        <w:rPr>
          <w:rFonts w:ascii="Arial" w:hAnsi="Arial" w:cs="Arial"/>
          <w:lang w:val="ro-RO"/>
        </w:rPr>
        <w:t xml:space="preserve">Valoarea estimată a </w:t>
      </w:r>
      <w:r w:rsidR="001F0573" w:rsidRPr="00E97226">
        <w:rPr>
          <w:rFonts w:ascii="Arial" w:hAnsi="Arial" w:cs="Arial"/>
          <w:lang w:val="ro-RO"/>
        </w:rPr>
        <w:t>achiziției</w:t>
      </w:r>
      <w:r w:rsidRPr="00E97226">
        <w:rPr>
          <w:rFonts w:ascii="Arial" w:hAnsi="Arial" w:cs="Arial"/>
          <w:lang w:val="ro-RO"/>
        </w:rPr>
        <w:t xml:space="preserve"> este de: </w:t>
      </w:r>
      <w:r w:rsidR="0040030B" w:rsidRPr="00E97226">
        <w:rPr>
          <w:rFonts w:ascii="Arial" w:hAnsi="Arial" w:cs="Arial"/>
          <w:bCs/>
          <w:i/>
          <w:iCs/>
          <w:lang w:val="ro-RO"/>
        </w:rPr>
        <w:t xml:space="preserve">118.053,60 </w:t>
      </w:r>
      <w:r w:rsidRPr="00E97226">
        <w:rPr>
          <w:rFonts w:ascii="Arial" w:hAnsi="Arial" w:cs="Arial"/>
          <w:lang w:val="ro-RO"/>
        </w:rPr>
        <w:t>lei fără TVA.</w:t>
      </w:r>
    </w:p>
    <w:p w14:paraId="5C453756" w14:textId="77777777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 xml:space="preserve">Oferta dumneavoastră, în formatul indicat în Anexa la prezenta Cerere de Ofertă, va fi depusă în conformitate cu termenii </w:t>
      </w:r>
      <w:proofErr w:type="spellStart"/>
      <w:r w:rsidRPr="00724E4C">
        <w:rPr>
          <w:rFonts w:ascii="Arial" w:hAnsi="Arial" w:cs="Arial"/>
          <w:lang w:val="ro-RO"/>
        </w:rPr>
        <w:t>şi</w:t>
      </w:r>
      <w:proofErr w:type="spellEnd"/>
      <w:r w:rsidRPr="00724E4C">
        <w:rPr>
          <w:rFonts w:ascii="Arial" w:hAnsi="Arial" w:cs="Arial"/>
          <w:lang w:val="ro-RO"/>
        </w:rPr>
        <w:t xml:space="preserve"> </w:t>
      </w:r>
      <w:proofErr w:type="spellStart"/>
      <w:r w:rsidRPr="00724E4C">
        <w:rPr>
          <w:rFonts w:ascii="Arial" w:hAnsi="Arial" w:cs="Arial"/>
          <w:lang w:val="ro-RO"/>
        </w:rPr>
        <w:t>condiţiile</w:t>
      </w:r>
      <w:proofErr w:type="spellEnd"/>
      <w:r w:rsidRPr="00724E4C">
        <w:rPr>
          <w:rFonts w:ascii="Arial" w:hAnsi="Arial" w:cs="Arial"/>
          <w:lang w:val="ro-RO"/>
        </w:rPr>
        <w:t xml:space="preserve"> de livrare precizate și va fi trimisă la:</w:t>
      </w:r>
    </w:p>
    <w:p w14:paraId="69DC2C1E" w14:textId="77777777" w:rsidR="00724E4C" w:rsidRPr="00BC45FB" w:rsidRDefault="00724E4C" w:rsidP="00724E4C">
      <w:pPr>
        <w:ind w:left="720"/>
        <w:contextualSpacing/>
        <w:rPr>
          <w:rFonts w:cstheme="minorHAnsi"/>
          <w:bCs/>
          <w:sz w:val="24"/>
          <w:szCs w:val="24"/>
          <w:lang w:val="pt-BR"/>
        </w:rPr>
      </w:pPr>
      <w:r w:rsidRPr="00BC45FB">
        <w:rPr>
          <w:rFonts w:cstheme="minorHAnsi"/>
          <w:bCs/>
          <w:sz w:val="24"/>
          <w:szCs w:val="24"/>
          <w:lang w:val="pt-BR"/>
        </w:rPr>
        <w:t xml:space="preserve">Adresa : Comuna Suatu, sat Suatu , nr. 685; Judetul Cluj; </w:t>
      </w:r>
    </w:p>
    <w:p w14:paraId="3E9568F8" w14:textId="77777777" w:rsidR="00724E4C" w:rsidRPr="00BC45FB" w:rsidRDefault="00724E4C" w:rsidP="00724E4C">
      <w:pPr>
        <w:ind w:left="720"/>
        <w:contextualSpacing/>
        <w:rPr>
          <w:rFonts w:cstheme="minorHAnsi"/>
          <w:bCs/>
          <w:sz w:val="24"/>
          <w:szCs w:val="24"/>
          <w:lang w:val="pt-BR"/>
        </w:rPr>
      </w:pPr>
      <w:r w:rsidRPr="00BC45FB">
        <w:rPr>
          <w:rFonts w:cstheme="minorHAnsi"/>
          <w:bCs/>
          <w:sz w:val="24"/>
          <w:szCs w:val="24"/>
          <w:lang w:val="pt-BR"/>
        </w:rPr>
        <w:t>Telefon /Fax / Mobil : 0264-281574, fax 0264-281564,</w:t>
      </w:r>
    </w:p>
    <w:p w14:paraId="04E8C56B" w14:textId="77777777" w:rsidR="00724E4C" w:rsidRPr="00BC45FB" w:rsidRDefault="00724E4C" w:rsidP="00724E4C">
      <w:pPr>
        <w:ind w:left="720"/>
        <w:contextualSpacing/>
        <w:rPr>
          <w:rFonts w:cstheme="minorHAnsi"/>
          <w:bCs/>
          <w:sz w:val="24"/>
          <w:szCs w:val="24"/>
          <w:lang w:val="pt-BR"/>
        </w:rPr>
      </w:pPr>
      <w:r w:rsidRPr="00BC45FB">
        <w:rPr>
          <w:rFonts w:cstheme="minorHAnsi"/>
          <w:bCs/>
          <w:sz w:val="24"/>
          <w:szCs w:val="24"/>
          <w:lang w:val="pt-BR"/>
        </w:rPr>
        <w:t>E – mail: primariasuatu@yahoo.com</w:t>
      </w:r>
    </w:p>
    <w:p w14:paraId="70EA4CBF" w14:textId="77777777" w:rsidR="00724E4C" w:rsidRPr="00BC45FB" w:rsidRDefault="00724E4C" w:rsidP="00724E4C">
      <w:pPr>
        <w:ind w:left="720"/>
        <w:contextualSpacing/>
        <w:rPr>
          <w:rFonts w:cstheme="minorHAnsi"/>
          <w:bCs/>
          <w:sz w:val="24"/>
          <w:szCs w:val="24"/>
          <w:lang w:val="pt-BR"/>
        </w:rPr>
      </w:pPr>
      <w:r w:rsidRPr="00BC45FB">
        <w:rPr>
          <w:rFonts w:cstheme="minorHAnsi"/>
          <w:bCs/>
          <w:sz w:val="24"/>
          <w:szCs w:val="24"/>
          <w:lang w:val="pt-BR"/>
        </w:rPr>
        <w:t>Cod fiscal : 5303080</w:t>
      </w:r>
    </w:p>
    <w:p w14:paraId="678F2209" w14:textId="250D2FC3" w:rsidR="00724E4C" w:rsidRPr="00BC45FB" w:rsidRDefault="00724E4C" w:rsidP="00724E4C">
      <w:pPr>
        <w:ind w:left="720"/>
        <w:contextualSpacing/>
        <w:rPr>
          <w:rFonts w:cstheme="minorHAnsi"/>
          <w:bCs/>
          <w:sz w:val="24"/>
          <w:szCs w:val="24"/>
          <w:lang w:val="pt-BR"/>
        </w:rPr>
      </w:pPr>
      <w:r w:rsidRPr="00BC45FB">
        <w:rPr>
          <w:rFonts w:cstheme="minorHAnsi"/>
          <w:bCs/>
          <w:sz w:val="24"/>
          <w:szCs w:val="24"/>
          <w:lang w:val="pt-BR"/>
        </w:rPr>
        <w:t xml:space="preserve">Primar : </w:t>
      </w:r>
      <w:r w:rsidR="00E97226">
        <w:rPr>
          <w:rFonts w:cstheme="minorHAnsi"/>
          <w:bCs/>
          <w:sz w:val="24"/>
          <w:szCs w:val="24"/>
          <w:lang w:val="pt-BR"/>
        </w:rPr>
        <w:t>BALA</w:t>
      </w:r>
      <w:r w:rsidR="00D24400">
        <w:rPr>
          <w:rFonts w:cstheme="minorHAnsi"/>
          <w:bCs/>
          <w:sz w:val="24"/>
          <w:szCs w:val="24"/>
          <w:lang w:val="pt-BR"/>
        </w:rPr>
        <w:t>ZS</w:t>
      </w:r>
      <w:r w:rsidR="00E97226">
        <w:rPr>
          <w:rFonts w:cstheme="minorHAnsi"/>
          <w:bCs/>
          <w:sz w:val="24"/>
          <w:szCs w:val="24"/>
          <w:lang w:val="pt-BR"/>
        </w:rPr>
        <w:t xml:space="preserve"> ISTVAN BOT</w:t>
      </w:r>
      <w:r w:rsidR="00776F1B">
        <w:rPr>
          <w:rFonts w:cstheme="minorHAnsi"/>
          <w:bCs/>
          <w:sz w:val="24"/>
          <w:szCs w:val="24"/>
          <w:lang w:val="pt-BR"/>
        </w:rPr>
        <w:t>OND</w:t>
      </w:r>
    </w:p>
    <w:p w14:paraId="6CB23BEC" w14:textId="77777777" w:rsidR="0096244E" w:rsidRDefault="0096244E" w:rsidP="00975DE1">
      <w:pPr>
        <w:jc w:val="both"/>
        <w:rPr>
          <w:rFonts w:ascii="Arial" w:hAnsi="Arial" w:cs="Arial"/>
          <w:lang w:val="pt-BR"/>
        </w:rPr>
      </w:pPr>
    </w:p>
    <w:p w14:paraId="3D109F11" w14:textId="77777777" w:rsidR="009507FE" w:rsidRPr="00C71D0F" w:rsidRDefault="009507FE" w:rsidP="009507FE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Oferta va cuprinde urmatoarele documente :</w:t>
      </w:r>
    </w:p>
    <w:p w14:paraId="41B32ABD" w14:textId="77777777" w:rsidR="009507FE" w:rsidRPr="00C71D0F" w:rsidRDefault="009507FE" w:rsidP="009507FE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1.Formular de oferta  conform model atasat</w:t>
      </w:r>
    </w:p>
    <w:p w14:paraId="117B6D27" w14:textId="77777777" w:rsidR="009507FE" w:rsidRPr="00C71D0F" w:rsidRDefault="009507FE" w:rsidP="009507FE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2. Copie a Certificatului de Înregistrare sau a Certificatului Constatator eliberat de Oficiul Registrului Comerțului din care să rezulte numele complet, sediul și domeniul de activitate.</w:t>
      </w:r>
    </w:p>
    <w:p w14:paraId="47173880" w14:textId="77777777" w:rsidR="009507FE" w:rsidRPr="00C71D0F" w:rsidRDefault="009507FE" w:rsidP="009507FE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C71D0F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 xml:space="preserve">3.Declaratie Beneficiar Real , in termen de valabilitate, din Registrul Comertului  </w:t>
      </w:r>
    </w:p>
    <w:p w14:paraId="60DF5D57" w14:textId="77777777" w:rsidR="009507FE" w:rsidRPr="007602C1" w:rsidRDefault="009507FE" w:rsidP="009507FE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7602C1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t>4.Propunere tehnica in conformitate cu prevederile caietului de sarcini</w:t>
      </w:r>
    </w:p>
    <w:p w14:paraId="3081FEB8" w14:textId="77777777" w:rsidR="00D00175" w:rsidRPr="003A3CCE" w:rsidRDefault="00D00175" w:rsidP="00D00175">
      <w:pPr>
        <w:spacing w:after="0" w:line="240" w:lineRule="auto"/>
        <w:jc w:val="both"/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</w:pPr>
      <w:r w:rsidRPr="003A3CCE">
        <w:rPr>
          <w:rFonts w:ascii="Times New Roman" w:eastAsiaTheme="minorHAnsi" w:hAnsi="Times New Roman"/>
          <w:b/>
          <w:bCs/>
          <w:i/>
          <w:iCs/>
          <w:noProof/>
          <w:sz w:val="28"/>
          <w:szCs w:val="28"/>
          <w:u w:val="single"/>
          <w:lang w:val="pt-BR"/>
        </w:rPr>
        <w:lastRenderedPageBreak/>
        <w:t>5. Declaratie DNSH conform formular anexat</w:t>
      </w:r>
    </w:p>
    <w:p w14:paraId="75EFE418" w14:textId="77777777" w:rsidR="009507FE" w:rsidRDefault="009507FE" w:rsidP="00975DE1">
      <w:pPr>
        <w:jc w:val="both"/>
        <w:rPr>
          <w:rFonts w:ascii="Arial" w:hAnsi="Arial" w:cs="Arial"/>
          <w:lang w:val="pt-BR"/>
        </w:rPr>
      </w:pPr>
    </w:p>
    <w:p w14:paraId="1F1B6891" w14:textId="77777777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>Se acceptă oferte transmise în original, prin e-mail sau fax.</w:t>
      </w:r>
    </w:p>
    <w:p w14:paraId="56F55CA5" w14:textId="3731FD77" w:rsidR="00975DE1" w:rsidRPr="00724E4C" w:rsidRDefault="001F0573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>Prețul</w:t>
      </w:r>
      <w:r w:rsidR="00975DE1" w:rsidRPr="00724E4C">
        <w:rPr>
          <w:rFonts w:ascii="Arial" w:hAnsi="Arial" w:cs="Arial"/>
          <w:lang w:val="ro-RO"/>
        </w:rPr>
        <w:t xml:space="preserve"> total ofertat trebuie să includă </w:t>
      </w:r>
      <w:r w:rsidRPr="00724E4C">
        <w:rPr>
          <w:rFonts w:ascii="Arial" w:hAnsi="Arial" w:cs="Arial"/>
          <w:lang w:val="ro-RO"/>
        </w:rPr>
        <w:t>și</w:t>
      </w:r>
      <w:r w:rsidR="00975DE1" w:rsidRPr="00724E4C">
        <w:rPr>
          <w:rFonts w:ascii="Arial" w:hAnsi="Arial" w:cs="Arial"/>
          <w:lang w:val="ro-RO"/>
        </w:rPr>
        <w:t xml:space="preserve"> </w:t>
      </w:r>
      <w:r w:rsidRPr="00724E4C">
        <w:rPr>
          <w:rFonts w:ascii="Arial" w:hAnsi="Arial" w:cs="Arial"/>
          <w:lang w:val="ro-RO"/>
        </w:rPr>
        <w:t>prețul</w:t>
      </w:r>
      <w:r w:rsidR="00975DE1" w:rsidRPr="00724E4C">
        <w:rPr>
          <w:rFonts w:ascii="Arial" w:hAnsi="Arial" w:cs="Arial"/>
          <w:lang w:val="ro-RO"/>
        </w:rPr>
        <w:t xml:space="preserve"> pentru ambalare, transport, instalare/montare</w:t>
      </w:r>
      <w:r w:rsidR="00975DE1" w:rsidRPr="00724E4C">
        <w:rPr>
          <w:rFonts w:ascii="Arial" w:hAnsi="Arial" w:cs="Arial"/>
          <w:i/>
          <w:lang w:val="ro-RO"/>
        </w:rPr>
        <w:t>]</w:t>
      </w:r>
      <w:r w:rsidR="00975DE1" w:rsidRPr="00724E4C">
        <w:rPr>
          <w:rFonts w:ascii="Arial" w:hAnsi="Arial" w:cs="Arial"/>
          <w:lang w:val="ro-RO"/>
        </w:rPr>
        <w:t xml:space="preserve"> </w:t>
      </w:r>
      <w:r w:rsidRPr="00724E4C">
        <w:rPr>
          <w:rFonts w:ascii="Arial" w:hAnsi="Arial" w:cs="Arial"/>
          <w:lang w:val="ro-RO"/>
        </w:rPr>
        <w:t>și</w:t>
      </w:r>
      <w:r w:rsidR="00975DE1" w:rsidRPr="00724E4C">
        <w:rPr>
          <w:rFonts w:ascii="Arial" w:hAnsi="Arial" w:cs="Arial"/>
          <w:lang w:val="ro-RO"/>
        </w:rPr>
        <w:t xml:space="preserve"> orice alte costuri necesare livrării produsului la următoarea </w:t>
      </w:r>
      <w:r w:rsidRPr="00724E4C">
        <w:rPr>
          <w:rFonts w:ascii="Arial" w:hAnsi="Arial" w:cs="Arial"/>
          <w:lang w:val="ro-RO"/>
        </w:rPr>
        <w:t>destinație</w:t>
      </w:r>
      <w:r w:rsidR="00975DE1" w:rsidRPr="00724E4C">
        <w:rPr>
          <w:rFonts w:ascii="Arial" w:hAnsi="Arial" w:cs="Arial"/>
          <w:lang w:val="ro-RO"/>
        </w:rPr>
        <w:t xml:space="preserve"> finală </w:t>
      </w:r>
      <w:r w:rsidR="00992BC8" w:rsidRPr="00724E4C">
        <w:rPr>
          <w:rFonts w:ascii="Arial" w:hAnsi="Arial" w:cs="Arial"/>
          <w:bCs/>
          <w:i/>
          <w:iCs/>
          <w:lang w:val="ro-RO"/>
        </w:rPr>
        <w:t xml:space="preserve">Scoala Gimnaziala </w:t>
      </w:r>
      <w:r w:rsidR="00724E4C" w:rsidRPr="00724E4C">
        <w:rPr>
          <w:rFonts w:ascii="Arial" w:hAnsi="Arial" w:cs="Arial"/>
          <w:bCs/>
          <w:i/>
          <w:iCs/>
          <w:lang w:val="ro-RO"/>
        </w:rPr>
        <w:t>Suatu, comuna Suatu</w:t>
      </w:r>
      <w:r w:rsidR="00975DE1" w:rsidRPr="00724E4C">
        <w:rPr>
          <w:rFonts w:ascii="Arial" w:hAnsi="Arial" w:cs="Arial"/>
          <w:lang w:val="ro-RO"/>
        </w:rPr>
        <w:t xml:space="preserve">. Oferta va fi exprimată în Lei, iar TVA va fi indicat separat, (5%, 9% sau 19%, </w:t>
      </w:r>
      <w:r w:rsidRPr="00724E4C">
        <w:rPr>
          <w:rFonts w:ascii="Arial" w:hAnsi="Arial" w:cs="Arial"/>
          <w:lang w:val="ro-RO"/>
        </w:rPr>
        <w:t>după</w:t>
      </w:r>
      <w:r w:rsidR="00975DE1" w:rsidRPr="00724E4C">
        <w:rPr>
          <w:rFonts w:ascii="Arial" w:hAnsi="Arial" w:cs="Arial"/>
          <w:lang w:val="ro-RO"/>
        </w:rPr>
        <w:t xml:space="preserve"> cum este aplicabil).</w:t>
      </w:r>
    </w:p>
    <w:p w14:paraId="1BD56617" w14:textId="656A19DC" w:rsidR="00975DE1" w:rsidRPr="000754C1" w:rsidRDefault="00975DE1" w:rsidP="00975DE1">
      <w:pPr>
        <w:jc w:val="both"/>
        <w:rPr>
          <w:rFonts w:ascii="Arial" w:hAnsi="Arial" w:cs="Arial"/>
          <w:lang w:val="ro-RO"/>
        </w:rPr>
      </w:pPr>
      <w:r w:rsidRPr="00E03684">
        <w:rPr>
          <w:rFonts w:ascii="Arial" w:hAnsi="Arial" w:cs="Arial"/>
          <w:lang w:val="ro-RO"/>
        </w:rPr>
        <w:t xml:space="preserve">Livrarea se efectuează în cel mult </w:t>
      </w:r>
      <w:r w:rsidR="00D00175">
        <w:rPr>
          <w:rFonts w:ascii="Arial" w:hAnsi="Arial" w:cs="Arial"/>
          <w:lang w:val="ro-RO"/>
        </w:rPr>
        <w:t>30 zile</w:t>
      </w:r>
      <w:r w:rsidRPr="00E03684">
        <w:rPr>
          <w:rFonts w:ascii="Arial" w:hAnsi="Arial" w:cs="Arial"/>
          <w:lang w:val="ro-RO"/>
        </w:rPr>
        <w:t xml:space="preserve"> de la semnarea Contractului/ Notei de Comandă, la destinația finală indicată.</w:t>
      </w:r>
    </w:p>
    <w:p w14:paraId="563B05DC" w14:textId="42CC3E8C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bCs/>
          <w:lang w:val="ro-RO"/>
        </w:rPr>
        <w:t>Plata</w:t>
      </w:r>
      <w:r w:rsidRPr="00724E4C">
        <w:rPr>
          <w:rFonts w:ascii="Arial" w:hAnsi="Arial" w:cs="Arial"/>
          <w:b/>
          <w:lang w:val="ro-RO"/>
        </w:rPr>
        <w:t xml:space="preserve"> </w:t>
      </w:r>
      <w:r w:rsidRPr="00724E4C">
        <w:rPr>
          <w:rFonts w:ascii="Arial" w:hAnsi="Arial" w:cs="Arial"/>
          <w:lang w:val="ro-RO"/>
        </w:rPr>
        <w:t xml:space="preserve">facturii se va efectua în lei, 100% la livrarea efectivă a produselor la </w:t>
      </w:r>
      <w:r w:rsidR="001F0573" w:rsidRPr="00724E4C">
        <w:rPr>
          <w:rFonts w:ascii="Arial" w:hAnsi="Arial" w:cs="Arial"/>
          <w:lang w:val="ro-RO"/>
        </w:rPr>
        <w:t>destinația</w:t>
      </w:r>
      <w:r w:rsidRPr="00724E4C">
        <w:rPr>
          <w:rFonts w:ascii="Arial" w:hAnsi="Arial" w:cs="Arial"/>
          <w:lang w:val="ro-RO"/>
        </w:rPr>
        <w:t xml:space="preserve"> finală indicată, pe baza facturii Furnizorului </w:t>
      </w:r>
      <w:r w:rsidR="001F0573" w:rsidRPr="00724E4C">
        <w:rPr>
          <w:rFonts w:ascii="Arial" w:hAnsi="Arial" w:cs="Arial"/>
          <w:lang w:val="ro-RO"/>
        </w:rPr>
        <w:t>și</w:t>
      </w:r>
      <w:r w:rsidRPr="00724E4C">
        <w:rPr>
          <w:rFonts w:ascii="Arial" w:hAnsi="Arial" w:cs="Arial"/>
          <w:lang w:val="ro-RO"/>
        </w:rPr>
        <w:t xml:space="preserve"> a procesului - verbal de </w:t>
      </w:r>
      <w:r w:rsidR="001F0573" w:rsidRPr="00724E4C">
        <w:rPr>
          <w:rFonts w:ascii="Arial" w:hAnsi="Arial" w:cs="Arial"/>
          <w:lang w:val="ro-RO"/>
        </w:rPr>
        <w:t>recepție</w:t>
      </w:r>
      <w:r w:rsidRPr="00724E4C">
        <w:rPr>
          <w:rFonts w:ascii="Arial" w:hAnsi="Arial" w:cs="Arial"/>
          <w:lang w:val="ro-RO"/>
        </w:rPr>
        <w:t>.</w:t>
      </w:r>
    </w:p>
    <w:p w14:paraId="4CB143EC" w14:textId="77777777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>Oferta dvs. trebuie să fie însoțită de o copie a Certificatului de Înregistrare sau a Certificatului Constatator eliberat de Oficiul Registrului Comerțului din care să rezulte numele complet, sediul și domeniul de activitate.</w:t>
      </w:r>
    </w:p>
    <w:p w14:paraId="35FCB482" w14:textId="4F99F254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>Vă informăm asupra: (i) obligației noastre, în calitate de autoritate contractantă, de a aplica prevederile Instrucțiunii nr. 6/30.08.2022</w:t>
      </w:r>
      <w:r w:rsidR="001F0573" w:rsidRPr="00724E4C">
        <w:rPr>
          <w:rFonts w:ascii="Arial" w:hAnsi="Arial" w:cs="Arial"/>
          <w:lang w:val="ro-RO"/>
        </w:rPr>
        <w:t xml:space="preserve"> revizuită în 2023, </w:t>
      </w:r>
      <w:r w:rsidRPr="00724E4C">
        <w:rPr>
          <w:rFonts w:ascii="Arial" w:hAnsi="Arial" w:cs="Arial"/>
          <w:lang w:val="ro-RO"/>
        </w:rPr>
        <w:t xml:space="preserve"> emisă de Ministerul Investițiilor și Proiectelor Europene, referitoare la colectarea și accesul la datele privind </w:t>
      </w:r>
      <w:r w:rsidRPr="00724E4C">
        <w:rPr>
          <w:rFonts w:ascii="Arial" w:hAnsi="Arial" w:cs="Arial"/>
          <w:b/>
          <w:bCs/>
          <w:lang w:val="ro-RO"/>
        </w:rPr>
        <w:t>beneficiarii reali ai destinatarilor fondurilor/contractanților din cadrul PNRR</w:t>
      </w:r>
      <w:r w:rsidRPr="00724E4C">
        <w:rPr>
          <w:rFonts w:ascii="Arial" w:hAnsi="Arial" w:cs="Arial"/>
          <w:lang w:val="ro-RO"/>
        </w:rPr>
        <w:t xml:space="preserve"> și, totodată, asupra (ii) obligației dvs. de a transmite datele și informațiile cu privire la </w:t>
      </w:r>
      <w:r w:rsidRPr="00724E4C">
        <w:rPr>
          <w:rFonts w:ascii="Arial" w:hAnsi="Arial" w:cs="Arial"/>
          <w:b/>
          <w:bCs/>
          <w:lang w:val="ro-RO"/>
        </w:rPr>
        <w:t>beneficiarii reali ai destinatarilor fondurilor alocate din PNRR</w:t>
      </w:r>
      <w:r w:rsidR="00B75415" w:rsidRPr="00724E4C">
        <w:rPr>
          <w:rFonts w:ascii="Arial" w:hAnsi="Arial" w:cs="Arial"/>
          <w:lang w:val="ro-RO"/>
        </w:rPr>
        <w:t xml:space="preserve">. Se va semna, în mod obligatoriu, </w:t>
      </w:r>
      <w:r w:rsidRPr="00724E4C">
        <w:rPr>
          <w:rFonts w:ascii="Arial" w:hAnsi="Arial" w:cs="Arial"/>
          <w:lang w:val="ro-RO"/>
        </w:rPr>
        <w:t>o declarație pe propria răspundere care va conține datele privind beneficiarii reali (</w:t>
      </w:r>
      <w:r w:rsidR="00B75415" w:rsidRPr="00724E4C">
        <w:rPr>
          <w:rFonts w:ascii="Arial" w:hAnsi="Arial" w:cs="Arial"/>
          <w:lang w:val="ro-RO"/>
        </w:rPr>
        <w:t>conform model prezentat în Instrucțiune 6/2022 MIPE).</w:t>
      </w:r>
      <w:r w:rsidRPr="00724E4C">
        <w:rPr>
          <w:rFonts w:ascii="Arial" w:hAnsi="Arial" w:cs="Arial"/>
          <w:lang w:val="ro-RO"/>
        </w:rPr>
        <w:t xml:space="preserve"> </w:t>
      </w:r>
      <w:r w:rsidR="00B75415" w:rsidRPr="00724E4C">
        <w:rPr>
          <w:rFonts w:ascii="Arial" w:hAnsi="Arial" w:cs="Arial"/>
          <w:lang w:val="ro-RO"/>
        </w:rPr>
        <w:t xml:space="preserve"> </w:t>
      </w:r>
      <w:r w:rsidRPr="00724E4C">
        <w:rPr>
          <w:rFonts w:ascii="Arial" w:hAnsi="Arial" w:cs="Arial"/>
          <w:lang w:val="ro-RO"/>
        </w:rPr>
        <w:t>Această obligație va fi aplicabilă inclusiv subcontractorilor.</w:t>
      </w:r>
    </w:p>
    <w:p w14:paraId="7FD9B3F4" w14:textId="727F7229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 xml:space="preserve">Doar ofertele depuse de ofertanți calificați și care îndeplinesc cerințele tehnice vor fi evaluate prin compararea </w:t>
      </w:r>
      <w:r w:rsidR="00B75415" w:rsidRPr="00724E4C">
        <w:rPr>
          <w:rFonts w:ascii="Arial" w:hAnsi="Arial" w:cs="Arial"/>
          <w:lang w:val="ro-RO"/>
        </w:rPr>
        <w:t>prețurilor</w:t>
      </w:r>
      <w:r w:rsidRPr="00724E4C">
        <w:rPr>
          <w:rFonts w:ascii="Arial" w:hAnsi="Arial" w:cs="Arial"/>
          <w:lang w:val="ro-RO"/>
        </w:rPr>
        <w:t xml:space="preserve">. Contractul se va acorda firmei care îndeplinește toate specificațiile tehnice solicitate și care oferă cel mai mic </w:t>
      </w:r>
      <w:r w:rsidR="00B75415" w:rsidRPr="00724E4C">
        <w:rPr>
          <w:rFonts w:ascii="Arial" w:hAnsi="Arial" w:cs="Arial"/>
          <w:lang w:val="ro-RO"/>
        </w:rPr>
        <w:t>preț</w:t>
      </w:r>
      <w:r w:rsidRPr="00724E4C">
        <w:rPr>
          <w:rFonts w:ascii="Arial" w:hAnsi="Arial" w:cs="Arial"/>
          <w:lang w:val="ro-RO"/>
        </w:rPr>
        <w:t xml:space="preserve"> total evaluat, fără TVA.</w:t>
      </w:r>
    </w:p>
    <w:p w14:paraId="7CB1ED18" w14:textId="4C6176CF" w:rsidR="00975DE1" w:rsidRPr="00BC24D5" w:rsidRDefault="00975DE1" w:rsidP="00975DE1">
      <w:pPr>
        <w:jc w:val="both"/>
        <w:rPr>
          <w:rFonts w:ascii="Arial" w:hAnsi="Arial" w:cs="Arial"/>
          <w:lang w:val="ro-RO"/>
        </w:rPr>
      </w:pPr>
      <w:r w:rsidRPr="00BC24D5">
        <w:rPr>
          <w:rFonts w:ascii="Arial" w:hAnsi="Arial" w:cs="Arial"/>
          <w:lang w:val="ro-RO"/>
        </w:rPr>
        <w:t xml:space="preserve">Vă rugăm să transmiteți oferta dvs. prin depunere direct la </w:t>
      </w:r>
      <w:r w:rsidR="00BC24D5" w:rsidRPr="00BC24D5">
        <w:rPr>
          <w:rFonts w:ascii="Arial" w:hAnsi="Arial" w:cs="Arial"/>
          <w:lang w:val="ro-RO"/>
        </w:rPr>
        <w:t>a</w:t>
      </w:r>
      <w:r w:rsidRPr="00BC24D5">
        <w:rPr>
          <w:rFonts w:ascii="Arial" w:hAnsi="Arial" w:cs="Arial"/>
          <w:lang w:val="ro-RO"/>
        </w:rPr>
        <w:t xml:space="preserve">dresa menționată mai sus sau prin e-mail sau fax, până cel târziu la </w:t>
      </w:r>
      <w:r w:rsidRPr="00054BF6">
        <w:rPr>
          <w:rFonts w:ascii="Arial" w:hAnsi="Arial" w:cs="Arial"/>
          <w:lang w:val="ro-RO"/>
        </w:rPr>
        <w:t xml:space="preserve">data de </w:t>
      </w:r>
      <w:r w:rsidR="00D24400">
        <w:rPr>
          <w:rFonts w:ascii="Arial" w:hAnsi="Arial" w:cs="Arial"/>
          <w:bCs/>
          <w:i/>
          <w:iCs/>
          <w:lang w:val="ro-RO"/>
        </w:rPr>
        <w:t>05.03.</w:t>
      </w:r>
      <w:r w:rsidR="00054BF6" w:rsidRPr="00054BF6">
        <w:rPr>
          <w:rFonts w:ascii="Arial" w:hAnsi="Arial" w:cs="Arial"/>
          <w:bCs/>
          <w:i/>
          <w:iCs/>
          <w:lang w:val="ro-RO"/>
        </w:rPr>
        <w:t>2025</w:t>
      </w:r>
      <w:r w:rsidR="00D24400">
        <w:rPr>
          <w:rFonts w:ascii="Arial" w:hAnsi="Arial" w:cs="Arial"/>
          <w:bCs/>
          <w:i/>
          <w:iCs/>
          <w:lang w:val="ro-RO"/>
        </w:rPr>
        <w:t xml:space="preserve">, ORA </w:t>
      </w:r>
      <w:r w:rsidR="008A2088">
        <w:rPr>
          <w:rFonts w:ascii="Arial" w:hAnsi="Arial" w:cs="Arial"/>
          <w:bCs/>
          <w:i/>
          <w:iCs/>
          <w:lang w:val="ro-RO"/>
        </w:rPr>
        <w:t>14</w:t>
      </w:r>
      <w:r w:rsidR="00054BF6" w:rsidRPr="00054BF6">
        <w:rPr>
          <w:rFonts w:ascii="Arial" w:hAnsi="Arial" w:cs="Arial"/>
          <w:bCs/>
          <w:i/>
          <w:iCs/>
          <w:lang w:val="ro-RO"/>
        </w:rPr>
        <w:t>.</w:t>
      </w:r>
    </w:p>
    <w:p w14:paraId="7F424795" w14:textId="575820EA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 xml:space="preserve">Orice potențial ofertant are dreptul de a solicita clarificări legate de prezenta cerere de ofertă, până cel târziu cu de </w:t>
      </w:r>
      <w:r w:rsidR="00BC7D45" w:rsidRPr="00724E4C">
        <w:rPr>
          <w:rFonts w:ascii="Arial" w:hAnsi="Arial" w:cs="Arial"/>
          <w:bCs/>
          <w:i/>
          <w:iCs/>
          <w:lang w:val="ro-RO"/>
        </w:rPr>
        <w:t>1</w:t>
      </w:r>
      <w:r w:rsidRPr="00724E4C">
        <w:rPr>
          <w:rFonts w:ascii="Arial" w:hAnsi="Arial" w:cs="Arial"/>
          <w:lang w:val="ro-RO"/>
        </w:rPr>
        <w:t xml:space="preserve"> zile înainte de data limită de depunere a ofertelor, prin transmitere direct la </w:t>
      </w:r>
      <w:r w:rsidR="00B75415" w:rsidRPr="00724E4C">
        <w:rPr>
          <w:rFonts w:ascii="Arial" w:hAnsi="Arial" w:cs="Arial"/>
          <w:lang w:val="ro-RO"/>
        </w:rPr>
        <w:t>a</w:t>
      </w:r>
      <w:r w:rsidRPr="00724E4C">
        <w:rPr>
          <w:rFonts w:ascii="Arial" w:hAnsi="Arial" w:cs="Arial"/>
          <w:lang w:val="ro-RO"/>
        </w:rPr>
        <w:t>dresa menționată mai sus sau prin e-mail sau fax a solicitărilor de clarificări.</w:t>
      </w:r>
    </w:p>
    <w:p w14:paraId="44F45782" w14:textId="0D2C11A2" w:rsidR="00B75415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 xml:space="preserve">Oferta dvs. trebuie să fie valabilă timp de </w:t>
      </w:r>
      <w:r w:rsidR="00D00175">
        <w:rPr>
          <w:rFonts w:ascii="Arial" w:hAnsi="Arial" w:cs="Arial"/>
          <w:bCs/>
          <w:i/>
          <w:iCs/>
          <w:lang w:val="ro-RO"/>
        </w:rPr>
        <w:t>3</w:t>
      </w:r>
      <w:r w:rsidR="00BC7D45" w:rsidRPr="00724E4C">
        <w:rPr>
          <w:rFonts w:ascii="Arial" w:hAnsi="Arial" w:cs="Arial"/>
          <w:bCs/>
          <w:i/>
          <w:iCs/>
          <w:lang w:val="ro-RO"/>
        </w:rPr>
        <w:t>0</w:t>
      </w:r>
      <w:r w:rsidRPr="00724E4C">
        <w:rPr>
          <w:rFonts w:ascii="Arial" w:hAnsi="Arial" w:cs="Arial"/>
          <w:bCs/>
          <w:i/>
          <w:iCs/>
          <w:lang w:val="ro-RO"/>
        </w:rPr>
        <w:t xml:space="preserve"> </w:t>
      </w:r>
      <w:r w:rsidRPr="00724E4C">
        <w:rPr>
          <w:rFonts w:ascii="Arial" w:hAnsi="Arial" w:cs="Arial"/>
          <w:lang w:val="ro-RO"/>
        </w:rPr>
        <w:t>zile de la data limită pentru transmiterea ofertei.</w:t>
      </w:r>
    </w:p>
    <w:p w14:paraId="60AEA1A4" w14:textId="77777777" w:rsidR="00975DE1" w:rsidRPr="00724E4C" w:rsidRDefault="00975DE1" w:rsidP="00975DE1">
      <w:pPr>
        <w:jc w:val="both"/>
        <w:rPr>
          <w:rFonts w:ascii="Arial" w:hAnsi="Arial" w:cs="Arial"/>
          <w:lang w:val="ro-RO"/>
        </w:rPr>
      </w:pPr>
      <w:r w:rsidRPr="00724E4C">
        <w:rPr>
          <w:rFonts w:ascii="Arial" w:hAnsi="Arial" w:cs="Arial"/>
          <w:lang w:val="ro-RO"/>
        </w:rPr>
        <w:tab/>
      </w:r>
    </w:p>
    <w:p w14:paraId="614373FC" w14:textId="77777777" w:rsidR="00975DE1" w:rsidRPr="00D54167" w:rsidRDefault="00975DE1" w:rsidP="00975DE1">
      <w:pPr>
        <w:rPr>
          <w:rFonts w:ascii="Arial" w:hAnsi="Arial" w:cs="Arial"/>
          <w:lang w:val="ro-RO"/>
        </w:rPr>
      </w:pPr>
    </w:p>
    <w:sectPr w:rsidR="00975DE1" w:rsidRPr="00D54167" w:rsidSect="00A12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440" w:bottom="1440" w:left="1440" w:header="567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A8CE7" w14:textId="77777777" w:rsidR="00AA60A5" w:rsidRDefault="00AA60A5" w:rsidP="00A82204">
      <w:pPr>
        <w:spacing w:after="0" w:line="240" w:lineRule="auto"/>
      </w:pPr>
      <w:r>
        <w:separator/>
      </w:r>
    </w:p>
  </w:endnote>
  <w:endnote w:type="continuationSeparator" w:id="0">
    <w:p w14:paraId="7C84F861" w14:textId="77777777" w:rsidR="00AA60A5" w:rsidRDefault="00AA60A5" w:rsidP="00A8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08D76" w14:textId="77777777" w:rsidR="0016319C" w:rsidRDefault="0016319C" w:rsidP="0016319C">
    <w:pPr>
      <w:pStyle w:val="Subsol"/>
      <w:ind w:left="-63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11250" w:type="dxa"/>
      <w:tblInd w:w="-14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21"/>
      <w:gridCol w:w="3629"/>
    </w:tblGrid>
    <w:tr w:rsidR="002F22AD" w14:paraId="0E623BE6" w14:textId="77777777" w:rsidTr="00972561">
      <w:tc>
        <w:tcPr>
          <w:tcW w:w="7621" w:type="dxa"/>
        </w:tcPr>
        <w:p w14:paraId="3EB5E9AB" w14:textId="28E859AB" w:rsidR="002F22AD" w:rsidRDefault="002F22AD" w:rsidP="009E741B">
          <w:pPr>
            <w:pStyle w:val="Antet"/>
            <w:tabs>
              <w:tab w:val="left" w:pos="1233"/>
            </w:tabs>
            <w:ind w:firstLine="1416"/>
            <w:jc w:val="both"/>
          </w:pPr>
        </w:p>
      </w:tc>
      <w:tc>
        <w:tcPr>
          <w:tcW w:w="3629" w:type="dxa"/>
        </w:tcPr>
        <w:p w14:paraId="63D21AFD" w14:textId="74C4D0D5" w:rsidR="002F22AD" w:rsidRDefault="002F22AD" w:rsidP="00810C50">
          <w:pPr>
            <w:pStyle w:val="Antet"/>
            <w:tabs>
              <w:tab w:val="clear" w:pos="4680"/>
              <w:tab w:val="left" w:pos="830"/>
              <w:tab w:val="center" w:pos="2868"/>
            </w:tabs>
            <w:ind w:right="248"/>
            <w:jc w:val="right"/>
          </w:pPr>
          <w:r>
            <w:t xml:space="preserve">                       </w:t>
          </w:r>
        </w:p>
      </w:tc>
    </w:tr>
  </w:tbl>
  <w:p w14:paraId="6473E68E" w14:textId="69F6DE2A" w:rsidR="00F63770" w:rsidRPr="00F63770" w:rsidRDefault="00F63770" w:rsidP="00A12DA9">
    <w:pPr>
      <w:pStyle w:val="Subsol"/>
      <w:tabs>
        <w:tab w:val="left" w:pos="708"/>
      </w:tabs>
      <w:ind w:left="-360"/>
      <w:rPr>
        <w:rFonts w:ascii="Trebuchet MS" w:hAnsi="Trebuchet MS"/>
        <w:b/>
        <w:noProof/>
        <w:color w:val="0F243E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E73FD" w14:textId="77777777" w:rsidR="002B43D5" w:rsidRDefault="002B43D5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28DED" w14:textId="77777777" w:rsidR="00AA60A5" w:rsidRDefault="00AA60A5" w:rsidP="00A82204">
      <w:pPr>
        <w:spacing w:after="0" w:line="240" w:lineRule="auto"/>
      </w:pPr>
      <w:r>
        <w:separator/>
      </w:r>
    </w:p>
  </w:footnote>
  <w:footnote w:type="continuationSeparator" w:id="0">
    <w:p w14:paraId="00D5A550" w14:textId="77777777" w:rsidR="00AA60A5" w:rsidRDefault="00AA60A5" w:rsidP="00A8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987FA" w14:textId="77777777" w:rsidR="002B43D5" w:rsidRDefault="002B43D5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gril"/>
      <w:tblW w:w="9450" w:type="dxa"/>
      <w:tblInd w:w="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10"/>
      <w:gridCol w:w="2038"/>
      <w:gridCol w:w="4002"/>
    </w:tblGrid>
    <w:tr w:rsidR="009E741B" w14:paraId="47261298" w14:textId="77777777" w:rsidTr="00810C50">
      <w:tc>
        <w:tcPr>
          <w:tcW w:w="3410" w:type="dxa"/>
        </w:tcPr>
        <w:p w14:paraId="75BE673C" w14:textId="0FCE90F5" w:rsidR="002F22AD" w:rsidRDefault="009E741B" w:rsidP="009E741B">
          <w:pPr>
            <w:pStyle w:val="Antet"/>
            <w:ind w:hanging="106"/>
          </w:pPr>
          <w:r>
            <w:rPr>
              <w:noProof/>
              <w:lang w:eastAsia="en-US"/>
            </w:rPr>
            <w:drawing>
              <wp:inline distT="0" distB="0" distL="0" distR="0" wp14:anchorId="029BD190" wp14:editId="20AC3098">
                <wp:extent cx="2094721" cy="522514"/>
                <wp:effectExtent l="0" t="0" r="127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5275" cy="5401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8" w:type="dxa"/>
        </w:tcPr>
        <w:p w14:paraId="248B5EBC" w14:textId="69B91B78" w:rsidR="002F22AD" w:rsidRDefault="009E741B" w:rsidP="009E741B">
          <w:pPr>
            <w:pStyle w:val="Antet"/>
            <w:jc w:val="center"/>
          </w:pPr>
          <w:r>
            <w:rPr>
              <w:noProof/>
              <w:lang w:eastAsia="en-US"/>
            </w:rPr>
            <w:drawing>
              <wp:inline distT="0" distB="0" distL="0" distR="0" wp14:anchorId="7D5FC2A0" wp14:editId="021B6078">
                <wp:extent cx="552450" cy="549994"/>
                <wp:effectExtent l="0" t="0" r="0" b="254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653" cy="5641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02" w:type="dxa"/>
        </w:tcPr>
        <w:p w14:paraId="11BE288B" w14:textId="42052CD3" w:rsidR="002F22AD" w:rsidRDefault="009E741B" w:rsidP="00810C50">
          <w:pPr>
            <w:pStyle w:val="Antet"/>
            <w:ind w:firstLine="193"/>
            <w:jc w:val="right"/>
          </w:pPr>
          <w:r>
            <w:rPr>
              <w:noProof/>
              <w:lang w:eastAsia="en-US"/>
            </w:rPr>
            <w:drawing>
              <wp:inline distT="0" distB="0" distL="0" distR="0" wp14:anchorId="5B9570E5" wp14:editId="49126473">
                <wp:extent cx="2237751" cy="361740"/>
                <wp:effectExtent l="0" t="0" r="0" b="635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2392" cy="3948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A7A0740" w14:textId="75059C7A" w:rsidR="00A82204" w:rsidRDefault="00A82204" w:rsidP="0016319C">
    <w:pPr>
      <w:pStyle w:val="Antet"/>
      <w:ind w:left="-63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D190D" w14:textId="77777777" w:rsidR="002B43D5" w:rsidRDefault="002B43D5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F371E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13B62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70740"/>
    <w:multiLevelType w:val="hybridMultilevel"/>
    <w:tmpl w:val="54CA25C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2F4441E">
      <w:start w:val="1"/>
      <w:numFmt w:val="bullet"/>
      <w:pStyle w:val="Style4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DC2714"/>
    <w:multiLevelType w:val="hybridMultilevel"/>
    <w:tmpl w:val="62A4A82A"/>
    <w:lvl w:ilvl="0" w:tplc="D5F46FD8">
      <w:start w:val="1"/>
      <w:numFmt w:val="decimal"/>
      <w:pStyle w:val="Style1"/>
      <w:lvlText w:val="%1."/>
      <w:lvlJc w:val="left"/>
      <w:pPr>
        <w:ind w:left="828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60CE"/>
    <w:multiLevelType w:val="hybridMultilevel"/>
    <w:tmpl w:val="1BEA503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40801"/>
    <w:multiLevelType w:val="hybridMultilevel"/>
    <w:tmpl w:val="65FCE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3412C"/>
    <w:multiLevelType w:val="hybridMultilevel"/>
    <w:tmpl w:val="C874B9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797374"/>
    <w:multiLevelType w:val="hybridMultilevel"/>
    <w:tmpl w:val="BAFA7F08"/>
    <w:lvl w:ilvl="0" w:tplc="14CAE3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A1295"/>
    <w:multiLevelType w:val="multilevel"/>
    <w:tmpl w:val="60980540"/>
    <w:lvl w:ilvl="0">
      <w:start w:val="1"/>
      <w:numFmt w:val="upperRoman"/>
      <w:pStyle w:val="Titlu1"/>
      <w:lvlText w:val="%1."/>
      <w:lvlJc w:val="left"/>
      <w:pPr>
        <w:ind w:left="0" w:firstLine="0"/>
      </w:pPr>
    </w:lvl>
    <w:lvl w:ilvl="1">
      <w:start w:val="1"/>
      <w:numFmt w:val="upperLetter"/>
      <w:pStyle w:val="Titlu2"/>
      <w:lvlText w:val="%2."/>
      <w:lvlJc w:val="left"/>
      <w:pPr>
        <w:ind w:left="720" w:firstLine="0"/>
      </w:pPr>
      <w:rPr>
        <w:b/>
      </w:rPr>
    </w:lvl>
    <w:lvl w:ilvl="2">
      <w:start w:val="1"/>
      <w:numFmt w:val="decimal"/>
      <w:pStyle w:val="Titlu3"/>
      <w:lvlText w:val="%3."/>
      <w:lvlJc w:val="left"/>
      <w:pPr>
        <w:ind w:left="1440" w:firstLine="0"/>
      </w:pPr>
    </w:lvl>
    <w:lvl w:ilvl="3">
      <w:start w:val="1"/>
      <w:numFmt w:val="lowerLetter"/>
      <w:pStyle w:val="Titlu4"/>
      <w:lvlText w:val="%4)"/>
      <w:lvlJc w:val="left"/>
      <w:pPr>
        <w:ind w:left="2160" w:firstLine="0"/>
      </w:pPr>
    </w:lvl>
    <w:lvl w:ilvl="4">
      <w:start w:val="1"/>
      <w:numFmt w:val="decimal"/>
      <w:pStyle w:val="Titlu5"/>
      <w:lvlText w:val="(%5)"/>
      <w:lvlJc w:val="left"/>
      <w:pPr>
        <w:ind w:left="2880" w:firstLine="0"/>
      </w:pPr>
    </w:lvl>
    <w:lvl w:ilvl="5">
      <w:start w:val="1"/>
      <w:numFmt w:val="lowerLetter"/>
      <w:pStyle w:val="Titlu6"/>
      <w:lvlText w:val="(%6)"/>
      <w:lvlJc w:val="left"/>
      <w:pPr>
        <w:ind w:left="3600" w:firstLine="0"/>
      </w:pPr>
    </w:lvl>
    <w:lvl w:ilvl="6">
      <w:start w:val="1"/>
      <w:numFmt w:val="lowerRoman"/>
      <w:pStyle w:val="Titlu7"/>
      <w:lvlText w:val="(%7)"/>
      <w:lvlJc w:val="left"/>
      <w:pPr>
        <w:ind w:left="4320" w:firstLine="0"/>
      </w:pPr>
    </w:lvl>
    <w:lvl w:ilvl="7">
      <w:start w:val="1"/>
      <w:numFmt w:val="lowerLetter"/>
      <w:pStyle w:val="Titlu8"/>
      <w:lvlText w:val="(%8)"/>
      <w:lvlJc w:val="left"/>
      <w:pPr>
        <w:ind w:left="5040" w:firstLine="0"/>
      </w:pPr>
    </w:lvl>
    <w:lvl w:ilvl="8">
      <w:start w:val="1"/>
      <w:numFmt w:val="lowerRoman"/>
      <w:pStyle w:val="Titlu9"/>
      <w:lvlText w:val="(%9)"/>
      <w:lvlJc w:val="left"/>
      <w:pPr>
        <w:ind w:left="5760" w:firstLine="0"/>
      </w:pPr>
    </w:lvl>
  </w:abstractNum>
  <w:abstractNum w:abstractNumId="10" w15:restartNumberingAfterBreak="0">
    <w:nsid w:val="79004750"/>
    <w:multiLevelType w:val="hybridMultilevel"/>
    <w:tmpl w:val="BAFA7F0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793846">
    <w:abstractNumId w:val="9"/>
  </w:num>
  <w:num w:numId="2" w16cid:durableId="1854688433">
    <w:abstractNumId w:val="3"/>
  </w:num>
  <w:num w:numId="3" w16cid:durableId="945847981">
    <w:abstractNumId w:val="4"/>
  </w:num>
  <w:num w:numId="4" w16cid:durableId="194126747">
    <w:abstractNumId w:val="6"/>
  </w:num>
  <w:num w:numId="5" w16cid:durableId="1478689341">
    <w:abstractNumId w:val="1"/>
  </w:num>
  <w:num w:numId="6" w16cid:durableId="1069116734">
    <w:abstractNumId w:val="8"/>
  </w:num>
  <w:num w:numId="7" w16cid:durableId="1868252052">
    <w:abstractNumId w:val="2"/>
  </w:num>
  <w:num w:numId="8" w16cid:durableId="466555398">
    <w:abstractNumId w:val="10"/>
  </w:num>
  <w:num w:numId="9" w16cid:durableId="5938233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98044606">
    <w:abstractNumId w:val="7"/>
  </w:num>
  <w:num w:numId="11" w16cid:durableId="43917819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2204"/>
    <w:rsid w:val="00006C07"/>
    <w:rsid w:val="00023FA2"/>
    <w:rsid w:val="00045B6C"/>
    <w:rsid w:val="00046072"/>
    <w:rsid w:val="00053B83"/>
    <w:rsid w:val="00054BF6"/>
    <w:rsid w:val="000754C1"/>
    <w:rsid w:val="000A200D"/>
    <w:rsid w:val="000A6957"/>
    <w:rsid w:val="000A73D9"/>
    <w:rsid w:val="000A742F"/>
    <w:rsid w:val="000C15FE"/>
    <w:rsid w:val="000C6A87"/>
    <w:rsid w:val="000C74B9"/>
    <w:rsid w:val="000F34AC"/>
    <w:rsid w:val="000F534C"/>
    <w:rsid w:val="001352A7"/>
    <w:rsid w:val="00136712"/>
    <w:rsid w:val="0014328A"/>
    <w:rsid w:val="0016319C"/>
    <w:rsid w:val="0017246B"/>
    <w:rsid w:val="0017414A"/>
    <w:rsid w:val="00182DE4"/>
    <w:rsid w:val="00191932"/>
    <w:rsid w:val="00192F16"/>
    <w:rsid w:val="001A12CE"/>
    <w:rsid w:val="001B22E7"/>
    <w:rsid w:val="001C612B"/>
    <w:rsid w:val="001E21A4"/>
    <w:rsid w:val="001E4E10"/>
    <w:rsid w:val="001F0573"/>
    <w:rsid w:val="00202BA6"/>
    <w:rsid w:val="00232C7D"/>
    <w:rsid w:val="00241ABA"/>
    <w:rsid w:val="00263756"/>
    <w:rsid w:val="00270CDC"/>
    <w:rsid w:val="00272CA0"/>
    <w:rsid w:val="00296E2C"/>
    <w:rsid w:val="002A176E"/>
    <w:rsid w:val="002B3654"/>
    <w:rsid w:val="002B43D5"/>
    <w:rsid w:val="002C1589"/>
    <w:rsid w:val="002E0F82"/>
    <w:rsid w:val="002E5CD1"/>
    <w:rsid w:val="002F0EB5"/>
    <w:rsid w:val="002F22AD"/>
    <w:rsid w:val="0030279B"/>
    <w:rsid w:val="00324653"/>
    <w:rsid w:val="00335783"/>
    <w:rsid w:val="00360BB9"/>
    <w:rsid w:val="00371E0A"/>
    <w:rsid w:val="00373993"/>
    <w:rsid w:val="00375344"/>
    <w:rsid w:val="0037621B"/>
    <w:rsid w:val="0038217D"/>
    <w:rsid w:val="003921F2"/>
    <w:rsid w:val="003A3CCE"/>
    <w:rsid w:val="003C4596"/>
    <w:rsid w:val="003D47F1"/>
    <w:rsid w:val="003D4BDC"/>
    <w:rsid w:val="003E0807"/>
    <w:rsid w:val="003E6E70"/>
    <w:rsid w:val="003F5E41"/>
    <w:rsid w:val="003F7C67"/>
    <w:rsid w:val="0040030B"/>
    <w:rsid w:val="00404038"/>
    <w:rsid w:val="0040738E"/>
    <w:rsid w:val="00410BC1"/>
    <w:rsid w:val="004239D6"/>
    <w:rsid w:val="00426A35"/>
    <w:rsid w:val="00453F41"/>
    <w:rsid w:val="00454B5F"/>
    <w:rsid w:val="004631CC"/>
    <w:rsid w:val="004940BC"/>
    <w:rsid w:val="004A2B74"/>
    <w:rsid w:val="004A49B9"/>
    <w:rsid w:val="004A5877"/>
    <w:rsid w:val="004B64F6"/>
    <w:rsid w:val="004C199D"/>
    <w:rsid w:val="004D6794"/>
    <w:rsid w:val="004E3BC5"/>
    <w:rsid w:val="00501A81"/>
    <w:rsid w:val="0052491F"/>
    <w:rsid w:val="00546BD2"/>
    <w:rsid w:val="00555FF0"/>
    <w:rsid w:val="005A0248"/>
    <w:rsid w:val="005B16F2"/>
    <w:rsid w:val="005B5D62"/>
    <w:rsid w:val="005D3FBA"/>
    <w:rsid w:val="005D415B"/>
    <w:rsid w:val="005D78F1"/>
    <w:rsid w:val="005E23E6"/>
    <w:rsid w:val="00600799"/>
    <w:rsid w:val="00600ECB"/>
    <w:rsid w:val="0060430A"/>
    <w:rsid w:val="006069B1"/>
    <w:rsid w:val="00663C10"/>
    <w:rsid w:val="00674074"/>
    <w:rsid w:val="00695AD5"/>
    <w:rsid w:val="006D2DC0"/>
    <w:rsid w:val="006F1299"/>
    <w:rsid w:val="006F23C5"/>
    <w:rsid w:val="00704DD8"/>
    <w:rsid w:val="00705382"/>
    <w:rsid w:val="007075DB"/>
    <w:rsid w:val="00710DAA"/>
    <w:rsid w:val="00715E91"/>
    <w:rsid w:val="00724E4C"/>
    <w:rsid w:val="00752B8F"/>
    <w:rsid w:val="00767855"/>
    <w:rsid w:val="00776F1B"/>
    <w:rsid w:val="007A0782"/>
    <w:rsid w:val="007B0709"/>
    <w:rsid w:val="007B21E7"/>
    <w:rsid w:val="007B6CE8"/>
    <w:rsid w:val="007C4321"/>
    <w:rsid w:val="007C63EE"/>
    <w:rsid w:val="007D6B74"/>
    <w:rsid w:val="007E1450"/>
    <w:rsid w:val="00810C50"/>
    <w:rsid w:val="00811202"/>
    <w:rsid w:val="00831A57"/>
    <w:rsid w:val="00834D0E"/>
    <w:rsid w:val="00842E9B"/>
    <w:rsid w:val="0085138C"/>
    <w:rsid w:val="00875F10"/>
    <w:rsid w:val="008A2088"/>
    <w:rsid w:val="008C420E"/>
    <w:rsid w:val="008D37B6"/>
    <w:rsid w:val="008D5878"/>
    <w:rsid w:val="008E0264"/>
    <w:rsid w:val="008E7035"/>
    <w:rsid w:val="008F30D8"/>
    <w:rsid w:val="009104DB"/>
    <w:rsid w:val="00934BE5"/>
    <w:rsid w:val="009507FE"/>
    <w:rsid w:val="0095461E"/>
    <w:rsid w:val="00954D4E"/>
    <w:rsid w:val="00955499"/>
    <w:rsid w:val="00955D3C"/>
    <w:rsid w:val="0096244E"/>
    <w:rsid w:val="00962B4D"/>
    <w:rsid w:val="00975DE1"/>
    <w:rsid w:val="00981E5C"/>
    <w:rsid w:val="009874D5"/>
    <w:rsid w:val="00992BC8"/>
    <w:rsid w:val="0099550E"/>
    <w:rsid w:val="009B17E4"/>
    <w:rsid w:val="009C75CF"/>
    <w:rsid w:val="009D6EDE"/>
    <w:rsid w:val="009D76FA"/>
    <w:rsid w:val="009E36BE"/>
    <w:rsid w:val="009E7151"/>
    <w:rsid w:val="009E741B"/>
    <w:rsid w:val="00A01856"/>
    <w:rsid w:val="00A056CF"/>
    <w:rsid w:val="00A104F2"/>
    <w:rsid w:val="00A12DA9"/>
    <w:rsid w:val="00A27392"/>
    <w:rsid w:val="00A27C30"/>
    <w:rsid w:val="00A34641"/>
    <w:rsid w:val="00A36D70"/>
    <w:rsid w:val="00A52966"/>
    <w:rsid w:val="00A75CD5"/>
    <w:rsid w:val="00A82204"/>
    <w:rsid w:val="00A83C5B"/>
    <w:rsid w:val="00A91A27"/>
    <w:rsid w:val="00AA60A5"/>
    <w:rsid w:val="00AB5109"/>
    <w:rsid w:val="00AC04F1"/>
    <w:rsid w:val="00AC7C16"/>
    <w:rsid w:val="00AD2C7B"/>
    <w:rsid w:val="00AE12BC"/>
    <w:rsid w:val="00AE2E75"/>
    <w:rsid w:val="00B10DB0"/>
    <w:rsid w:val="00B27FE0"/>
    <w:rsid w:val="00B36AE3"/>
    <w:rsid w:val="00B637DC"/>
    <w:rsid w:val="00B75415"/>
    <w:rsid w:val="00BA37AA"/>
    <w:rsid w:val="00BB30CB"/>
    <w:rsid w:val="00BB3706"/>
    <w:rsid w:val="00BC05C0"/>
    <w:rsid w:val="00BC0EA3"/>
    <w:rsid w:val="00BC24D5"/>
    <w:rsid w:val="00BC30E5"/>
    <w:rsid w:val="00BC7D45"/>
    <w:rsid w:val="00BD7CDD"/>
    <w:rsid w:val="00BE245C"/>
    <w:rsid w:val="00BE2EC2"/>
    <w:rsid w:val="00BF6C4C"/>
    <w:rsid w:val="00C06588"/>
    <w:rsid w:val="00C2433C"/>
    <w:rsid w:val="00C314C8"/>
    <w:rsid w:val="00C37D47"/>
    <w:rsid w:val="00C412EB"/>
    <w:rsid w:val="00C45A2A"/>
    <w:rsid w:val="00C506D4"/>
    <w:rsid w:val="00C55374"/>
    <w:rsid w:val="00C64E5B"/>
    <w:rsid w:val="00C819BF"/>
    <w:rsid w:val="00C8408D"/>
    <w:rsid w:val="00C90BAE"/>
    <w:rsid w:val="00CA6775"/>
    <w:rsid w:val="00CB55D1"/>
    <w:rsid w:val="00CC52F2"/>
    <w:rsid w:val="00D00175"/>
    <w:rsid w:val="00D23E33"/>
    <w:rsid w:val="00D24400"/>
    <w:rsid w:val="00D24BCF"/>
    <w:rsid w:val="00D262F3"/>
    <w:rsid w:val="00D54167"/>
    <w:rsid w:val="00D5553D"/>
    <w:rsid w:val="00D6277D"/>
    <w:rsid w:val="00D83A05"/>
    <w:rsid w:val="00DB3458"/>
    <w:rsid w:val="00DC0FD2"/>
    <w:rsid w:val="00DC3832"/>
    <w:rsid w:val="00DC6000"/>
    <w:rsid w:val="00DC69A1"/>
    <w:rsid w:val="00DC7FB2"/>
    <w:rsid w:val="00DE12CB"/>
    <w:rsid w:val="00DF50C5"/>
    <w:rsid w:val="00E03684"/>
    <w:rsid w:val="00E057BC"/>
    <w:rsid w:val="00E12122"/>
    <w:rsid w:val="00E20595"/>
    <w:rsid w:val="00E55886"/>
    <w:rsid w:val="00E56EEB"/>
    <w:rsid w:val="00E66516"/>
    <w:rsid w:val="00E70753"/>
    <w:rsid w:val="00E82F00"/>
    <w:rsid w:val="00E9474D"/>
    <w:rsid w:val="00E97226"/>
    <w:rsid w:val="00EA0BCF"/>
    <w:rsid w:val="00EA6535"/>
    <w:rsid w:val="00EB21F9"/>
    <w:rsid w:val="00ED7708"/>
    <w:rsid w:val="00EE31A8"/>
    <w:rsid w:val="00EE49DC"/>
    <w:rsid w:val="00EF3D27"/>
    <w:rsid w:val="00F16FD8"/>
    <w:rsid w:val="00F2292E"/>
    <w:rsid w:val="00F2548C"/>
    <w:rsid w:val="00F344F1"/>
    <w:rsid w:val="00F45CD1"/>
    <w:rsid w:val="00F47BE6"/>
    <w:rsid w:val="00F63770"/>
    <w:rsid w:val="00F6779D"/>
    <w:rsid w:val="00F95C59"/>
    <w:rsid w:val="00FA374B"/>
    <w:rsid w:val="00FB22AD"/>
    <w:rsid w:val="00FB3DDB"/>
    <w:rsid w:val="00FB3F6E"/>
    <w:rsid w:val="00FC7F63"/>
    <w:rsid w:val="00FD5215"/>
    <w:rsid w:val="00FE06C5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C75BCAE"/>
  <w15:docId w15:val="{F145503E-A603-4729-81EC-C5435FB87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DC7FB2"/>
    <w:pPr>
      <w:keepNext/>
      <w:keepLines/>
      <w:numPr>
        <w:numId w:val="1"/>
      </w:numPr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itlu2">
    <w:name w:val="heading 2"/>
    <w:basedOn w:val="Normal"/>
    <w:next w:val="Normal"/>
    <w:link w:val="Titlu2Caracter"/>
    <w:uiPriority w:val="9"/>
    <w:unhideWhenUsed/>
    <w:qFormat/>
    <w:rsid w:val="00DC7FB2"/>
    <w:pPr>
      <w:keepNext/>
      <w:keepLines/>
      <w:numPr>
        <w:ilvl w:val="1"/>
        <w:numId w:val="1"/>
      </w:numPr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itlu3">
    <w:name w:val="heading 3"/>
    <w:basedOn w:val="Normal"/>
    <w:next w:val="Normal"/>
    <w:link w:val="Titlu3Caracter"/>
    <w:uiPriority w:val="9"/>
    <w:unhideWhenUsed/>
    <w:qFormat/>
    <w:rsid w:val="00DC7FB2"/>
    <w:pPr>
      <w:keepNext/>
      <w:keepLines/>
      <w:numPr>
        <w:ilvl w:val="2"/>
        <w:numId w:val="1"/>
      </w:numPr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rsid w:val="00DC7FB2"/>
    <w:pPr>
      <w:keepNext/>
      <w:keepLines/>
      <w:numPr>
        <w:ilvl w:val="3"/>
        <w:numId w:val="1"/>
      </w:numPr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DC7FB2"/>
    <w:pPr>
      <w:keepNext/>
      <w:keepLines/>
      <w:numPr>
        <w:ilvl w:val="4"/>
        <w:numId w:val="1"/>
      </w:numPr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DC7FB2"/>
    <w:pPr>
      <w:keepNext/>
      <w:keepLines/>
      <w:numPr>
        <w:ilvl w:val="5"/>
        <w:numId w:val="1"/>
      </w:numPr>
      <w:spacing w:before="40" w:after="0" w:line="259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DC7FB2"/>
    <w:pPr>
      <w:keepNext/>
      <w:keepLines/>
      <w:numPr>
        <w:ilvl w:val="6"/>
        <w:numId w:val="1"/>
      </w:numPr>
      <w:spacing w:before="40" w:after="0" w:line="259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DC7FB2"/>
    <w:pPr>
      <w:keepNext/>
      <w:keepLines/>
      <w:numPr>
        <w:ilvl w:val="7"/>
        <w:numId w:val="1"/>
      </w:numPr>
      <w:spacing w:before="40" w:after="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DC7FB2"/>
    <w:pPr>
      <w:keepNext/>
      <w:keepLines/>
      <w:numPr>
        <w:ilvl w:val="8"/>
        <w:numId w:val="1"/>
      </w:numPr>
      <w:spacing w:before="40" w:after="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aliases w:val="Caracter Caracter Caracter Caracter"/>
    <w:basedOn w:val="Normal"/>
    <w:link w:val="Antet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aliases w:val="Caracter Caracter Caracter Caracter Caracter"/>
    <w:basedOn w:val="Fontdeparagrafimplicit"/>
    <w:link w:val="Antet"/>
    <w:uiPriority w:val="99"/>
    <w:rsid w:val="00A82204"/>
  </w:style>
  <w:style w:type="paragraph" w:styleId="Subsol">
    <w:name w:val="footer"/>
    <w:basedOn w:val="Normal"/>
    <w:link w:val="SubsolCaracter"/>
    <w:uiPriority w:val="99"/>
    <w:unhideWhenUsed/>
    <w:rsid w:val="00A822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A82204"/>
  </w:style>
  <w:style w:type="paragraph" w:styleId="TextnBalon">
    <w:name w:val="Balloon Text"/>
    <w:basedOn w:val="Normal"/>
    <w:link w:val="TextnBalonCaracter"/>
    <w:uiPriority w:val="99"/>
    <w:semiHidden/>
    <w:unhideWhenUsed/>
    <w:rsid w:val="00A82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A82204"/>
    <w:rPr>
      <w:rFonts w:ascii="Tahoma" w:hAnsi="Tahoma" w:cs="Tahoma"/>
      <w:sz w:val="16"/>
      <w:szCs w:val="16"/>
    </w:rPr>
  </w:style>
  <w:style w:type="character" w:styleId="Hyperlink">
    <w:name w:val="Hyperlink"/>
    <w:basedOn w:val="Fontdeparagrafimplicit"/>
    <w:uiPriority w:val="99"/>
    <w:unhideWhenUsed/>
    <w:rsid w:val="0017246B"/>
    <w:rPr>
      <w:color w:val="0000FF" w:themeColor="hyperlink"/>
      <w:u w:val="single"/>
    </w:rPr>
  </w:style>
  <w:style w:type="table" w:styleId="Tabelgril">
    <w:name w:val="Table Grid"/>
    <w:basedOn w:val="TabelNormal"/>
    <w:uiPriority w:val="39"/>
    <w:rsid w:val="00FD5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aliases w:val="Akapit z listą BS,Outlines a.b.c.,List_Paragraph,Multilevel para_II,Akapit z lista BS,Normal bullet 2,List Paragraph1,Forth level,List1,body 2,List Paragraph11,Listă colorată - Accentuare 11,Bullet,Citation List,Bullets,IBL List Paragraph"/>
    <w:basedOn w:val="Normal"/>
    <w:link w:val="ListparagrafCaracter"/>
    <w:uiPriority w:val="34"/>
    <w:qFormat/>
    <w:rsid w:val="00A5296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table" w:styleId="Listdeculoaredeschis-Accentuare1">
    <w:name w:val="Light List Accent 1"/>
    <w:basedOn w:val="TabelNormal"/>
    <w:uiPriority w:val="61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Umbriredeculoaredeschis-Accentuare1">
    <w:name w:val="Light Shading Accent 1"/>
    <w:basedOn w:val="TabelNormal"/>
    <w:uiPriority w:val="60"/>
    <w:rsid w:val="00A5296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Grildeculoaredeschis-Accentuare1">
    <w:name w:val="Light Grid Accent 1"/>
    <w:basedOn w:val="TabelNormal"/>
    <w:uiPriority w:val="62"/>
    <w:rsid w:val="00A5296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Titlu1Caracter">
    <w:name w:val="Titlu 1 Caracter"/>
    <w:basedOn w:val="Fontdeparagrafimplicit"/>
    <w:link w:val="Titlu1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customStyle="1" w:styleId="Titlu2Caracter">
    <w:name w:val="Titlu 2 Caracter"/>
    <w:basedOn w:val="Fontdeparagrafimplicit"/>
    <w:link w:val="Titlu2"/>
    <w:uiPriority w:val="9"/>
    <w:rsid w:val="00DC7FB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Titlu3Caracter">
    <w:name w:val="Titlu 3 Caracter"/>
    <w:basedOn w:val="Fontdeparagrafimplicit"/>
    <w:link w:val="Titlu3"/>
    <w:uiPriority w:val="9"/>
    <w:rsid w:val="00DC7FB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Titlu4Caracter">
    <w:name w:val="Titlu 4 Caracter"/>
    <w:basedOn w:val="Fontdeparagrafimplicit"/>
    <w:link w:val="Titlu4"/>
    <w:uiPriority w:val="9"/>
    <w:rsid w:val="00DC7FB2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DC7FB2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DC7FB2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DC7FB2"/>
    <w:rPr>
      <w:rFonts w:asciiTheme="majorHAnsi" w:eastAsiaTheme="majorEastAsia" w:hAnsiTheme="majorHAnsi" w:cstheme="majorBidi"/>
      <w:i/>
      <w:iCs/>
      <w:color w:val="243F60" w:themeColor="accent1" w:themeShade="7F"/>
      <w:lang w:eastAsia="en-US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DC7FB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DC7FB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styleId="Robust">
    <w:name w:val="Strong"/>
    <w:basedOn w:val="Fontdeparagrafimplicit"/>
    <w:uiPriority w:val="22"/>
    <w:qFormat/>
    <w:rsid w:val="00DC7FB2"/>
    <w:rPr>
      <w:b/>
      <w:bCs/>
    </w:rPr>
  </w:style>
  <w:style w:type="paragraph" w:styleId="Textsimplu">
    <w:name w:val="Plain Text"/>
    <w:basedOn w:val="Normal"/>
    <w:link w:val="TextsimpluCaracter"/>
    <w:uiPriority w:val="99"/>
    <w:unhideWhenUsed/>
    <w:rsid w:val="00DC7FB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simpluCaracter">
    <w:name w:val="Text simplu Caracter"/>
    <w:basedOn w:val="Fontdeparagrafimplicit"/>
    <w:link w:val="Textsimplu"/>
    <w:uiPriority w:val="99"/>
    <w:rsid w:val="00DC7FB2"/>
    <w:rPr>
      <w:rFonts w:ascii="Calibri" w:eastAsiaTheme="minorHAnsi" w:hAnsi="Calibri"/>
      <w:szCs w:val="21"/>
      <w:lang w:eastAsia="en-US"/>
    </w:rPr>
  </w:style>
  <w:style w:type="character" w:customStyle="1" w:styleId="UnresolvedMention1">
    <w:name w:val="Unresolved Mention1"/>
    <w:basedOn w:val="Fontdeparagrafimplicit"/>
    <w:uiPriority w:val="99"/>
    <w:semiHidden/>
    <w:unhideWhenUsed/>
    <w:rsid w:val="00DC7FB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Fontdeparagrafimplicit"/>
    <w:rsid w:val="00DC7FB2"/>
  </w:style>
  <w:style w:type="character" w:customStyle="1" w:styleId="eop">
    <w:name w:val="eop"/>
    <w:basedOn w:val="Fontdeparagrafimplicit"/>
    <w:rsid w:val="00DC7FB2"/>
  </w:style>
  <w:style w:type="character" w:customStyle="1" w:styleId="tabchar">
    <w:name w:val="tabchar"/>
    <w:basedOn w:val="Fontdeparagrafimplicit"/>
    <w:rsid w:val="00DC7FB2"/>
  </w:style>
  <w:style w:type="table" w:styleId="TabelgrilLuminos">
    <w:name w:val="Grid Table Light"/>
    <w:basedOn w:val="TabelNormal"/>
    <w:uiPriority w:val="40"/>
    <w:rsid w:val="00DC7FB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Referincomentariu">
    <w:name w:val="annotation reference"/>
    <w:basedOn w:val="Fontdeparagrafimplicit"/>
    <w:uiPriority w:val="99"/>
    <w:semiHidden/>
    <w:unhideWhenUsed/>
    <w:rsid w:val="00DC7FB2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unhideWhenUsed/>
    <w:rsid w:val="00DC7FB2"/>
    <w:pPr>
      <w:spacing w:after="16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rsid w:val="00DC7FB2"/>
    <w:rPr>
      <w:rFonts w:eastAsiaTheme="minorHAnsi"/>
      <w:sz w:val="20"/>
      <w:szCs w:val="20"/>
      <w:lang w:eastAsia="en-US"/>
    </w:rPr>
  </w:style>
  <w:style w:type="character" w:customStyle="1" w:styleId="ListparagrafCaracter">
    <w:name w:val="Listă paragraf Caracter"/>
    <w:aliases w:val="Akapit z listą BS Caracter,Outlines a.b.c. Caracter,List_Paragraph Caracter,Multilevel para_II Caracter,Akapit z lista BS Caracter,Normal bullet 2 Caracter,List Paragraph1 Caracter,Forth level Caracter,List1 Caracter"/>
    <w:link w:val="Listparagraf"/>
    <w:uiPriority w:val="34"/>
    <w:qFormat/>
    <w:locked/>
    <w:rsid w:val="00DC7FB2"/>
    <w:rPr>
      <w:rFonts w:eastAsiaTheme="minorHAnsi"/>
      <w:lang w:eastAsia="en-US"/>
    </w:rPr>
  </w:style>
  <w:style w:type="paragraph" w:styleId="Textnotdesubsol">
    <w:name w:val="footnote text"/>
    <w:aliases w:val="single space,Fußnote,footnote text,fn,FOOTNOTES,Footnote Text Char Char Char Char Char Char,WB-Fußnotentext,Footnote,ADB,Footnote Text qer,Footnote text,single space Char Char,pod carou,Footnote Text WBR,WBR,Fußnotentext Char,ft,f,A"/>
    <w:basedOn w:val="Normal"/>
    <w:link w:val="TextnotdesubsolCaracter"/>
    <w:uiPriority w:val="99"/>
    <w:qFormat/>
    <w:rsid w:val="00DC7F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customStyle="1" w:styleId="TextnotdesubsolCaracter">
    <w:name w:val="Text notă de subsol Caracter"/>
    <w:aliases w:val="single space Caracter,Fußnote Caracter,footnote text Caracter,fn Caracter,FOOTNOTES Caracter,Footnote Text Char Char Char Char Char Char Caracter,WB-Fußnotentext Caracter,Footnote Caracter,ADB Caracter,Footnote text Caracter"/>
    <w:basedOn w:val="Fontdeparagrafimplicit"/>
    <w:link w:val="Textnotdesubsol"/>
    <w:uiPriority w:val="99"/>
    <w:rsid w:val="00DC7FB2"/>
    <w:rPr>
      <w:rFonts w:ascii="Times New Roman" w:eastAsia="Times New Roman" w:hAnsi="Times New Roman" w:cs="Times New Roman"/>
      <w:sz w:val="20"/>
      <w:szCs w:val="20"/>
      <w:lang w:val="ro-RO" w:eastAsia="ro-RO"/>
    </w:rPr>
  </w:style>
  <w:style w:type="character" w:styleId="Referinnotdesubsol">
    <w:name w:val="footnote reference"/>
    <w:aliases w:val="Footnote symbol,BVI fnr"/>
    <w:uiPriority w:val="99"/>
    <w:rsid w:val="00DC7FB2"/>
    <w:rPr>
      <w:vertAlign w:val="superscript"/>
    </w:rPr>
  </w:style>
  <w:style w:type="paragraph" w:styleId="Corptext">
    <w:name w:val="Body Text"/>
    <w:basedOn w:val="Normal"/>
    <w:link w:val="CorptextCaracter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o-RO" w:eastAsia="ro-RO" w:bidi="ro-RO"/>
    </w:rPr>
  </w:style>
  <w:style w:type="character" w:customStyle="1" w:styleId="CorptextCaracter">
    <w:name w:val="Corp text Caracter"/>
    <w:basedOn w:val="Fontdeparagrafimplicit"/>
    <w:link w:val="Corptext"/>
    <w:uiPriority w:val="1"/>
    <w:rsid w:val="00DC7FB2"/>
    <w:rPr>
      <w:rFonts w:ascii="Calibri" w:eastAsia="Calibri" w:hAnsi="Calibri" w:cs="Calibri"/>
      <w:lang w:val="ro-RO" w:eastAsia="ro-RO" w:bidi="ro-RO"/>
    </w:rPr>
  </w:style>
  <w:style w:type="paragraph" w:styleId="Legend">
    <w:name w:val="caption"/>
    <w:aliases w:val="Table legend,Tab_Überschrift,Figure reference,Tab_†berschrift,Beschriftung Char2,Beschriftung Char1 Char1,Beschriftung Char Char Char1,Beschriftung Char1 Char Char,Beschriftung Char Char Char Char,Beschriftung Char Char1 Char,Table title"/>
    <w:basedOn w:val="Normal"/>
    <w:next w:val="Normal"/>
    <w:link w:val="LegendCaracter"/>
    <w:uiPriority w:val="99"/>
    <w:unhideWhenUsed/>
    <w:qFormat/>
    <w:rsid w:val="00DC7FB2"/>
    <w:pPr>
      <w:spacing w:line="240" w:lineRule="auto"/>
    </w:pPr>
    <w:rPr>
      <w:i/>
      <w:iCs/>
      <w:noProof/>
      <w:color w:val="1F497D" w:themeColor="text2"/>
      <w:sz w:val="18"/>
      <w:szCs w:val="18"/>
      <w:lang w:val="ro-RO" w:eastAsia="en-US"/>
    </w:rPr>
  </w:style>
  <w:style w:type="character" w:customStyle="1" w:styleId="LegendCaracter">
    <w:name w:val="Legendă Caracter"/>
    <w:aliases w:val="Table legend Caracter,Tab_Überschrift Caracter,Figure reference Caracter,Tab_†berschrift Caracter,Beschriftung Char2 Caracter,Beschriftung Char1 Char1 Caracter,Beschriftung Char Char Char1 Caracter,Beschriftung Char1 Char Char Caracter"/>
    <w:link w:val="Legend"/>
    <w:uiPriority w:val="99"/>
    <w:locked/>
    <w:rsid w:val="00DC7FB2"/>
    <w:rPr>
      <w:i/>
      <w:iCs/>
      <w:noProof/>
      <w:color w:val="1F497D" w:themeColor="text2"/>
      <w:sz w:val="18"/>
      <w:szCs w:val="18"/>
      <w:lang w:val="ro-RO" w:eastAsia="en-US"/>
    </w:rPr>
  </w:style>
  <w:style w:type="paragraph" w:customStyle="1" w:styleId="Style4">
    <w:name w:val="Style4"/>
    <w:basedOn w:val="Normal"/>
    <w:link w:val="Style4Char"/>
    <w:autoRedefine/>
    <w:qFormat/>
    <w:rsid w:val="00DC7FB2"/>
    <w:pPr>
      <w:numPr>
        <w:ilvl w:val="2"/>
        <w:numId w:val="2"/>
      </w:numPr>
      <w:spacing w:before="120" w:after="120" w:line="240" w:lineRule="auto"/>
      <w:ind w:left="907"/>
      <w:jc w:val="both"/>
    </w:pPr>
    <w:rPr>
      <w:rFonts w:ascii="Tahoma" w:eastAsiaTheme="minorHAnsi" w:hAnsi="Tahoma"/>
      <w:sz w:val="24"/>
      <w:lang w:eastAsia="en-US"/>
    </w:rPr>
  </w:style>
  <w:style w:type="character" w:customStyle="1" w:styleId="Style4Char">
    <w:name w:val="Style4 Char"/>
    <w:basedOn w:val="Fontdeparagrafimplicit"/>
    <w:link w:val="Style4"/>
    <w:rsid w:val="00DC7FB2"/>
    <w:rPr>
      <w:rFonts w:ascii="Tahoma" w:eastAsiaTheme="minorHAnsi" w:hAnsi="Tahoma"/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DC7FB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ro-RO" w:eastAsia="en-US"/>
    </w:rPr>
  </w:style>
  <w:style w:type="paragraph" w:customStyle="1" w:styleId="xcontentpasted1">
    <w:name w:val="x_contentpasted1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xcontentpasted11">
    <w:name w:val="x_contentpasted11"/>
    <w:basedOn w:val="Fontdeparagrafimplicit"/>
    <w:rsid w:val="00DC7FB2"/>
  </w:style>
  <w:style w:type="paragraph" w:customStyle="1" w:styleId="xmsolistparagraph">
    <w:name w:val="x_msolistparagraph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xmsonormal">
    <w:name w:val="x_msonormal"/>
    <w:basedOn w:val="Normal"/>
    <w:rsid w:val="00DC7F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DC7FB2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DC7FB2"/>
    <w:rPr>
      <w:rFonts w:eastAsiaTheme="minorHAnsi"/>
      <w:b/>
      <w:bCs/>
      <w:sz w:val="20"/>
      <w:szCs w:val="20"/>
      <w:lang w:eastAsia="en-US"/>
    </w:rPr>
  </w:style>
  <w:style w:type="table" w:styleId="Tabellist1Luminos-Accentuare3">
    <w:name w:val="List Table 1 Light Accent 3"/>
    <w:basedOn w:val="TabelNormal"/>
    <w:uiPriority w:val="46"/>
    <w:rsid w:val="00DC7FB2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Revizuire">
    <w:name w:val="Revision"/>
    <w:hidden/>
    <w:uiPriority w:val="99"/>
    <w:semiHidden/>
    <w:rsid w:val="00DC7FB2"/>
    <w:pPr>
      <w:spacing w:after="0" w:line="240" w:lineRule="auto"/>
    </w:pPr>
    <w:rPr>
      <w:rFonts w:eastAsiaTheme="minorHAnsi"/>
      <w:lang w:eastAsia="en-US"/>
    </w:rPr>
  </w:style>
  <w:style w:type="paragraph" w:customStyle="1" w:styleId="Style1">
    <w:name w:val="Style1"/>
    <w:basedOn w:val="Titlu1"/>
    <w:link w:val="Style1Char"/>
    <w:autoRedefine/>
    <w:qFormat/>
    <w:rsid w:val="00DC7FB2"/>
    <w:pPr>
      <w:numPr>
        <w:numId w:val="3"/>
      </w:numPr>
    </w:pPr>
    <w:rPr>
      <w:rFonts w:eastAsia="Tahoma"/>
      <w:b/>
      <w:lang w:val="ro-RO"/>
    </w:rPr>
  </w:style>
  <w:style w:type="paragraph" w:customStyle="1" w:styleId="Style2">
    <w:name w:val="Style2"/>
    <w:basedOn w:val="Titlu2"/>
    <w:link w:val="Style2Char"/>
    <w:autoRedefine/>
    <w:qFormat/>
    <w:rsid w:val="00DC7FB2"/>
    <w:pPr>
      <w:numPr>
        <w:ilvl w:val="0"/>
        <w:numId w:val="0"/>
      </w:numPr>
    </w:pPr>
    <w:rPr>
      <w:rFonts w:eastAsia="Tahoma"/>
      <w:b/>
      <w:caps/>
      <w:color w:val="1F497D" w:themeColor="text2"/>
      <w:lang w:val="ro-RO"/>
    </w:rPr>
  </w:style>
  <w:style w:type="character" w:customStyle="1" w:styleId="Style1Char">
    <w:name w:val="Style1 Char"/>
    <w:basedOn w:val="Titlu1Caracter"/>
    <w:link w:val="Style1"/>
    <w:rsid w:val="00DC7FB2"/>
    <w:rPr>
      <w:rFonts w:asciiTheme="majorHAnsi" w:eastAsia="Tahoma" w:hAnsiTheme="majorHAnsi" w:cstheme="majorBidi"/>
      <w:b/>
      <w:color w:val="365F91" w:themeColor="accent1" w:themeShade="BF"/>
      <w:sz w:val="32"/>
      <w:szCs w:val="32"/>
      <w:lang w:val="ro-RO" w:eastAsia="en-US"/>
    </w:rPr>
  </w:style>
  <w:style w:type="paragraph" w:customStyle="1" w:styleId="Style3">
    <w:name w:val="Style3"/>
    <w:basedOn w:val="Titlu3"/>
    <w:link w:val="Style3Char"/>
    <w:autoRedefine/>
    <w:qFormat/>
    <w:rsid w:val="00DC7FB2"/>
    <w:pPr>
      <w:numPr>
        <w:ilvl w:val="0"/>
        <w:numId w:val="0"/>
      </w:numPr>
      <w:spacing w:before="0" w:line="276" w:lineRule="auto"/>
      <w:jc w:val="both"/>
    </w:pPr>
    <w:rPr>
      <w:rFonts w:ascii="Arial" w:eastAsia="Calibri" w:hAnsi="Arial" w:cs="Arial"/>
      <w:lang w:val="ro-RO" w:eastAsia="ro-RO" w:bidi="ro-RO"/>
    </w:rPr>
  </w:style>
  <w:style w:type="character" w:customStyle="1" w:styleId="Style2Char">
    <w:name w:val="Style2 Char"/>
    <w:basedOn w:val="Titlu2Caracter"/>
    <w:link w:val="Style2"/>
    <w:rsid w:val="00DC7FB2"/>
    <w:rPr>
      <w:rFonts w:asciiTheme="majorHAnsi" w:eastAsia="Tahoma" w:hAnsiTheme="majorHAnsi" w:cstheme="majorBidi"/>
      <w:b/>
      <w:caps/>
      <w:color w:val="1F497D" w:themeColor="text2"/>
      <w:sz w:val="26"/>
      <w:szCs w:val="26"/>
      <w:lang w:val="ro-RO" w:eastAsia="en-US"/>
    </w:rPr>
  </w:style>
  <w:style w:type="character" w:customStyle="1" w:styleId="Style3Char">
    <w:name w:val="Style3 Char"/>
    <w:basedOn w:val="Titlu3Caracter"/>
    <w:link w:val="Style3"/>
    <w:rsid w:val="00DC7FB2"/>
    <w:rPr>
      <w:rFonts w:ascii="Arial" w:eastAsia="Calibri" w:hAnsi="Arial" w:cs="Arial"/>
      <w:color w:val="243F60" w:themeColor="accent1" w:themeShade="7F"/>
      <w:sz w:val="24"/>
      <w:szCs w:val="24"/>
      <w:lang w:val="ro-RO" w:eastAsia="ro-RO" w:bidi="ro-RO"/>
    </w:rPr>
  </w:style>
  <w:style w:type="paragraph" w:customStyle="1" w:styleId="Style5">
    <w:name w:val="Style5"/>
    <w:basedOn w:val="Style3"/>
    <w:link w:val="Style5Char"/>
    <w:autoRedefine/>
    <w:qFormat/>
    <w:rsid w:val="00DC7FB2"/>
    <w:rPr>
      <w:i/>
    </w:rPr>
  </w:style>
  <w:style w:type="character" w:customStyle="1" w:styleId="Style5Char">
    <w:name w:val="Style5 Char"/>
    <w:basedOn w:val="Style3Char"/>
    <w:link w:val="Style5"/>
    <w:rsid w:val="00DC7FB2"/>
    <w:rPr>
      <w:rFonts w:ascii="Arial" w:eastAsia="Calibri" w:hAnsi="Arial" w:cs="Arial"/>
      <w:i/>
      <w:color w:val="243F60" w:themeColor="accent1" w:themeShade="7F"/>
      <w:sz w:val="24"/>
      <w:szCs w:val="24"/>
      <w:lang w:val="ro-RO" w:eastAsia="ro-RO" w:bidi="ro-RO"/>
    </w:rPr>
  </w:style>
  <w:style w:type="character" w:styleId="HyperlinkParcurs">
    <w:name w:val="FollowedHyperlink"/>
    <w:basedOn w:val="Fontdeparagrafimplicit"/>
    <w:uiPriority w:val="99"/>
    <w:semiHidden/>
    <w:unhideWhenUsed/>
    <w:rsid w:val="00DC7FB2"/>
    <w:rPr>
      <w:color w:val="800080" w:themeColor="followedHyperlink"/>
      <w:u w:val="single"/>
    </w:rPr>
  </w:style>
  <w:style w:type="paragraph" w:customStyle="1" w:styleId="Default">
    <w:name w:val="Default"/>
    <w:rsid w:val="00DC7F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orptext3">
    <w:name w:val="Body Text 3"/>
    <w:basedOn w:val="Normal"/>
    <w:link w:val="Corptext3Caracter"/>
    <w:uiPriority w:val="99"/>
    <w:unhideWhenUsed/>
    <w:rsid w:val="00FE7B3E"/>
    <w:pPr>
      <w:spacing w:after="120" w:line="259" w:lineRule="auto"/>
    </w:pPr>
    <w:rPr>
      <w:rFonts w:eastAsiaTheme="minorHAnsi"/>
      <w:sz w:val="16"/>
      <w:szCs w:val="16"/>
      <w:lang w:eastAsia="en-US"/>
    </w:rPr>
  </w:style>
  <w:style w:type="character" w:customStyle="1" w:styleId="Corptext3Caracter">
    <w:name w:val="Corp text 3 Caracter"/>
    <w:basedOn w:val="Fontdeparagrafimplicit"/>
    <w:link w:val="Corptext3"/>
    <w:uiPriority w:val="99"/>
    <w:rsid w:val="00FE7B3E"/>
    <w:rPr>
      <w:rFonts w:eastAsiaTheme="minorHAnsi"/>
      <w:sz w:val="16"/>
      <w:szCs w:val="16"/>
      <w:lang w:eastAsia="en-US"/>
    </w:rPr>
  </w:style>
  <w:style w:type="paragraph" w:customStyle="1" w:styleId="0Normal">
    <w:name w:val="!0 Normal"/>
    <w:rsid w:val="00453F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ChapterNumber">
    <w:name w:val="ChapterNumber"/>
    <w:rsid w:val="00975DE1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2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9392-DF61-4D0F-AC64-3BCDABF19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651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Rotar</dc:creator>
  <cp:lastModifiedBy>Office Marbo Consult</cp:lastModifiedBy>
  <cp:revision>195</cp:revision>
  <cp:lastPrinted>2023-06-19T09:26:00Z</cp:lastPrinted>
  <dcterms:created xsi:type="dcterms:W3CDTF">2019-11-14T14:40:00Z</dcterms:created>
  <dcterms:modified xsi:type="dcterms:W3CDTF">2025-02-27T08:31:00Z</dcterms:modified>
</cp:coreProperties>
</file>